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57CBF" w:rsidRPr="00120FC7" w:rsidRDefault="00D64806">
      <w:pPr>
        <w:pStyle w:val="6"/>
        <w:spacing w:before="0"/>
        <w:ind w:left="85" w:right="85"/>
        <w:rPr>
          <w:rFonts w:ascii="Calibri" w:eastAsia="Calibri" w:hAnsi="Calibri" w:cs="Calibri"/>
          <w:color w:val="000000" w:themeColor="text1"/>
          <w:sz w:val="22"/>
          <w:szCs w:val="22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sz w:val="22"/>
          <w:szCs w:val="22"/>
        </w:rPr>
        <w:t>XIX</w:t>
      </w:r>
      <w:r w:rsidRPr="00120FC7">
        <w:rPr>
          <w:rFonts w:ascii="Calibri" w:eastAsia="Calibri" w:hAnsi="Calibri" w:cs="Calibri"/>
          <w:color w:val="000000" w:themeColor="text1"/>
          <w:sz w:val="22"/>
          <w:szCs w:val="22"/>
          <w:lang w:val="ru-RU"/>
        </w:rPr>
        <w:t xml:space="preserve"> Международный симпозиум памяти Р. М. Горбачевой</w:t>
      </w:r>
    </w:p>
    <w:p w14:paraId="00000002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ТРАНСПЛАНТАЦИЯ ГЕМОПОЭТИЧЕСКИХ СТВОЛОВЫХ КЛЕТОК. ГЕННАЯ И КЛЕТОЧНАЯ ТЕРАПИЯ</w:t>
      </w:r>
    </w:p>
    <w:p w14:paraId="00000003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17-19 сентября 2026 г. Санкт-Петербург Россия</w:t>
      </w:r>
    </w:p>
    <w:p w14:paraId="0000000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</w:p>
    <w:p w14:paraId="00000005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ОРГАНИЗАТОРЫ</w:t>
      </w:r>
    </w:p>
    <w:p w14:paraId="00000006" w14:textId="77777777" w:rsidR="00457CBF" w:rsidRPr="00120FC7" w:rsidRDefault="00D64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Первый Санкт-Петербургский государственный медицинский университет имени академика И. П. Павлова, НИИ детской онкологии, гематологии</w:t>
      </w:r>
    </w:p>
    <w:p w14:paraId="00000007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center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и трансплантологии имени Р. М. Горбачевой, Санкт-Петербург, Россия</w:t>
      </w:r>
    </w:p>
    <w:p w14:paraId="00000008" w14:textId="77777777" w:rsidR="00457CBF" w:rsidRPr="00120FC7" w:rsidRDefault="00D64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НКО «Фонд развития трансплантации костного мозга», Санкт-Петербург, Россия</w:t>
      </w:r>
    </w:p>
    <w:p w14:paraId="00000009" w14:textId="77777777" w:rsidR="00457CBF" w:rsidRPr="00120FC7" w:rsidRDefault="00D64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" w:right="85" w:firstLine="0"/>
        <w:rPr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НКО Ассоциация «Национальное общество трансплантации гемопоэтических стволовых клеток, генной и клеточной терапии», Санкт-Петербург, Россия</w:t>
      </w:r>
    </w:p>
    <w:p w14:paraId="0000000A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</w:p>
    <w:p w14:paraId="0000000B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</w:p>
    <w:p w14:paraId="0000000C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 xml:space="preserve">МЕСТО ПРОВЕДЕНИЯ </w:t>
      </w:r>
    </w:p>
    <w:p w14:paraId="0000000D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 xml:space="preserve">Отель </w:t>
      </w:r>
      <w:r w:rsidRPr="00120FC7">
        <w:rPr>
          <w:rFonts w:ascii="Calibri" w:eastAsia="Calibri" w:hAnsi="Calibri" w:cs="Calibri"/>
          <w:color w:val="000000" w:themeColor="text1"/>
          <w:lang w:val="ru-RU"/>
        </w:rPr>
        <w:t>«Санкт-Петербург»</w:t>
      </w:r>
    </w:p>
    <w:p w14:paraId="0000000E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 xml:space="preserve"> </w:t>
      </w:r>
      <w:r w:rsidRPr="00120FC7">
        <w:rPr>
          <w:rFonts w:ascii="Calibri" w:eastAsia="Calibri" w:hAnsi="Calibri" w:cs="Calibri"/>
          <w:color w:val="000000" w:themeColor="text1"/>
          <w:lang w:val="ru-RU"/>
        </w:rPr>
        <w:t xml:space="preserve"> Пироговская набережная, д.5/2, </w:t>
      </w:r>
    </w:p>
    <w:p w14:paraId="0000000F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 xml:space="preserve">  г. Санкт-Петербург, Россия</w:t>
      </w:r>
    </w:p>
    <w:p w14:paraId="00000010" w14:textId="77777777" w:rsidR="00457CBF" w:rsidRPr="00120FC7" w:rsidRDefault="00457CBF">
      <w:pPr>
        <w:widowControl/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11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</w:p>
    <w:p w14:paraId="00000012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</w:rPr>
        <w:t>РАБОЧИЕ ЯЗЫКИ</w:t>
      </w:r>
    </w:p>
    <w:p w14:paraId="00000013" w14:textId="77777777" w:rsidR="00457CBF" w:rsidRPr="00120FC7" w:rsidRDefault="00D64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Русский</w:t>
      </w:r>
    </w:p>
    <w:p w14:paraId="00000014" w14:textId="77777777" w:rsidR="00457CBF" w:rsidRPr="00120FC7" w:rsidRDefault="00D648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Английский</w:t>
      </w:r>
    </w:p>
    <w:p w14:paraId="00000015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Будет осуществляться синхронный перевод</w:t>
      </w:r>
    </w:p>
    <w:p w14:paraId="0000001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</w:p>
    <w:p w14:paraId="00000017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</w:rPr>
        <w:t>ФОРМАТ ПРОВЕДЕНИЯ</w:t>
      </w:r>
    </w:p>
    <w:p w14:paraId="00000018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 xml:space="preserve">  Очный</w:t>
      </w:r>
    </w:p>
    <w:p w14:paraId="0000001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</w:p>
    <w:p w14:paraId="0000001A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ОРГАНИЗАЦИОННЫЙ КОМИТЕТ</w:t>
      </w:r>
    </w:p>
    <w:p w14:paraId="0000001B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КУЛАГИН Александр (Санкт-Петербург, Россия) ЗУБАРОВСКАЯ Людмила (Санкт-Петербург,Россия) МОИСЕЕВ Иван (Санкт-Петербург, Россия) ПОПОВА Марина (Санкт-Петербург, Россия) ПЕВЦОВ Дмитрий (Санкт-Петербург, Россия) ЧУХЛОВИН Алексей (Санкт-Петербург, Россия) МИХА</w:t>
      </w:r>
      <w:r w:rsidRPr="00120FC7">
        <w:rPr>
          <w:rFonts w:ascii="Calibri" w:eastAsia="Calibri" w:hAnsi="Calibri" w:cs="Calibri"/>
          <w:color w:val="000000" w:themeColor="text1"/>
          <w:lang w:val="ru-RU"/>
        </w:rPr>
        <w:t xml:space="preserve">ЙЛОВА Наталья (Санкт-Петербург, Россия) МОРОЗОВА Елена </w:t>
      </w:r>
      <w:r w:rsidRPr="00120FC7">
        <w:rPr>
          <w:rFonts w:ascii="Calibri" w:eastAsia="Calibri" w:hAnsi="Calibri" w:cs="Calibri"/>
          <w:color w:val="000000" w:themeColor="text1"/>
          <w:lang w:val="ru-RU"/>
        </w:rPr>
        <w:lastRenderedPageBreak/>
        <w:t>(Санкт-Петербург, Россия) ВОЛКОВА Алиса (Санкт-Петербург, Россия) ВИТРИЩАК Алина (Санкт-Петербург, Россия) ГОЛОЩАПОВ Олег (Санкт-Петербург, Россия) ЛЕПИК Кирилл (Санкт-Петербург, Россия)</w:t>
      </w:r>
    </w:p>
    <w:p w14:paraId="0000001C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КУЧЕР Максим (</w:t>
      </w:r>
      <w:r w:rsidRPr="00120FC7">
        <w:rPr>
          <w:rFonts w:ascii="Calibri" w:eastAsia="Calibri" w:hAnsi="Calibri" w:cs="Calibri"/>
          <w:color w:val="000000" w:themeColor="text1"/>
          <w:lang w:val="ru-RU"/>
        </w:rPr>
        <w:t>Санкт-Петербург, Россия)</w:t>
      </w:r>
    </w:p>
    <w:p w14:paraId="0000001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</w:p>
    <w:p w14:paraId="0000001E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ПОСТЕРНАЯ КОМИССИЯ</w:t>
      </w:r>
    </w:p>
    <w:p w14:paraId="0000001F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МИХАЙЛОВА Наталия (Санкт-Петербург, Россия) МОРОЗОВА Елена (Санкт-Петербург, Россия) СЕМЕНОВА Елена (Санкт-Петербург, Россия)</w:t>
      </w:r>
    </w:p>
    <w:p w14:paraId="0000002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</w:p>
    <w:p w14:paraId="00000021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Адрес организационного комитета</w:t>
      </w:r>
    </w:p>
    <w:p w14:paraId="00000022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Научно-исследовательский институт детской онкологии, гематологии</w:t>
      </w:r>
    </w:p>
    <w:p w14:paraId="00000023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и трансплантологии имени Р. М. Горбачевой Первого Санкт-Петербургского государственного медицинского университета имени академика И. П. Павлова</w:t>
      </w:r>
    </w:p>
    <w:p w14:paraId="00000024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197022, Санкт-Петербург, ул. Рентгена, дом 12</w:t>
      </w:r>
    </w:p>
    <w:p w14:paraId="00000025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Т</w:t>
      </w:r>
      <w:r w:rsidRPr="00120FC7">
        <w:rPr>
          <w:rFonts w:ascii="Calibri" w:eastAsia="Calibri" w:hAnsi="Calibri" w:cs="Calibri"/>
          <w:color w:val="000000" w:themeColor="text1"/>
        </w:rPr>
        <w:t>ел.: +7 (812) 338-62-65</w:t>
      </w:r>
    </w:p>
    <w:p w14:paraId="00000026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  <w:hyperlink r:id="rId8">
        <w:r w:rsidRPr="00120FC7">
          <w:rPr>
            <w:rFonts w:ascii="Calibri" w:eastAsia="Calibri" w:hAnsi="Calibri" w:cs="Calibri"/>
            <w:color w:val="000000" w:themeColor="text1"/>
          </w:rPr>
          <w:t>E-mail: coordinat</w:t>
        </w:r>
      </w:hyperlink>
      <w:hyperlink r:id="rId9">
        <w:r w:rsidRPr="00120FC7">
          <w:rPr>
            <w:rFonts w:ascii="Calibri" w:eastAsia="Calibri" w:hAnsi="Calibri" w:cs="Calibri"/>
            <w:color w:val="000000" w:themeColor="text1"/>
          </w:rPr>
          <w:t>orbmt@mail.ru</w:t>
        </w:r>
      </w:hyperlink>
      <w:r w:rsidRPr="00120FC7">
        <w:rPr>
          <w:rFonts w:ascii="Calibri" w:eastAsia="Calibri" w:hAnsi="Calibri" w:cs="Calibri"/>
          <w:color w:val="000000" w:themeColor="text1"/>
        </w:rPr>
        <w:t xml:space="preserve">  </w:t>
      </w:r>
      <w:r w:rsidRPr="00120FC7">
        <w:rPr>
          <w:rFonts w:ascii="Calibri" w:eastAsia="Calibri" w:hAnsi="Calibri" w:cs="Calibri"/>
          <w:color w:val="000000" w:themeColor="text1"/>
        </w:rPr>
        <w:t>bmt-director@1spbgmu.ru</w:t>
      </w:r>
    </w:p>
    <w:p w14:paraId="00000027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  <w:sectPr w:rsidR="00457CBF" w:rsidRPr="00120FC7">
          <w:footerReference w:type="default" r:id="rId10"/>
          <w:pgSz w:w="8400" w:h="11910"/>
          <w:pgMar w:top="1100" w:right="720" w:bottom="620" w:left="720" w:header="0" w:footer="435" w:gutter="0"/>
          <w:pgNumType w:start="1"/>
          <w:cols w:space="720"/>
        </w:sectPr>
      </w:pPr>
      <w:r w:rsidRPr="00120FC7">
        <w:rPr>
          <w:rFonts w:ascii="Calibri" w:eastAsia="Calibri" w:hAnsi="Calibri" w:cs="Calibri"/>
          <w:color w:val="000000" w:themeColor="text1"/>
        </w:rPr>
        <w:t>Web-sit</w:t>
      </w:r>
      <w:hyperlink r:id="rId11">
        <w:r w:rsidRPr="00120FC7">
          <w:rPr>
            <w:rFonts w:ascii="Calibri" w:eastAsia="Calibri" w:hAnsi="Calibri" w:cs="Calibri"/>
            <w:color w:val="000000" w:themeColor="text1"/>
          </w:rPr>
          <w:t>e: www.rgmm.info,</w:t>
        </w:r>
      </w:hyperlink>
      <w:r w:rsidRPr="00120FC7">
        <w:rPr>
          <w:rFonts w:ascii="Calibri" w:eastAsia="Calibri" w:hAnsi="Calibri" w:cs="Calibri"/>
          <w:color w:val="000000" w:themeColor="text1"/>
        </w:rPr>
        <w:t xml:space="preserve"> </w:t>
      </w:r>
      <w:hyperlink r:id="rId12">
        <w:r w:rsidRPr="00120FC7">
          <w:rPr>
            <w:rFonts w:ascii="Calibri" w:eastAsia="Calibri" w:hAnsi="Calibri" w:cs="Calibri"/>
            <w:color w:val="000000" w:themeColor="text1"/>
          </w:rPr>
          <w:t>www.fdbmt.com,</w:t>
        </w:r>
      </w:hyperlink>
      <w:r w:rsidRPr="00120FC7">
        <w:rPr>
          <w:rFonts w:ascii="Calibri" w:eastAsia="Calibri" w:hAnsi="Calibri" w:cs="Calibri"/>
          <w:color w:val="000000" w:themeColor="text1"/>
        </w:rPr>
        <w:t xml:space="preserve"> </w:t>
      </w:r>
      <w:hyperlink r:id="rId13">
        <w:r w:rsidRPr="00120FC7">
          <w:rPr>
            <w:rFonts w:ascii="Calibri" w:eastAsia="Calibri" w:hAnsi="Calibri" w:cs="Calibri"/>
            <w:color w:val="000000" w:themeColor="text1"/>
          </w:rPr>
          <w:t>www.1spbgmu.ru</w:t>
        </w:r>
      </w:hyperlink>
    </w:p>
    <w:p w14:paraId="0000002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</w:p>
    <w:p w14:paraId="0000002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</w:rPr>
      </w:pPr>
    </w:p>
    <w:p w14:paraId="0000002A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Глубокоуважаемые коллеги! Дорогие друзья!</w:t>
      </w:r>
    </w:p>
    <w:p w14:paraId="0000002B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Дамы и господа!</w:t>
      </w:r>
    </w:p>
    <w:p w14:paraId="0000002C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2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2E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2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1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5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A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B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C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E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3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4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 w:themeColor="text1"/>
          <w:lang w:val="ru-RU"/>
        </w:rPr>
      </w:pPr>
    </w:p>
    <w:p w14:paraId="00000041" w14:textId="77777777" w:rsidR="00457CBF" w:rsidRPr="00120FC7" w:rsidRDefault="00D64806">
      <w:pPr>
        <w:ind w:left="85" w:right="85"/>
        <w:jc w:val="both"/>
        <w:rPr>
          <w:rFonts w:ascii="Calibri" w:eastAsia="Calibri" w:hAnsi="Calibri" w:cs="Calibri"/>
          <w:i/>
          <w:iCs/>
          <w:color w:val="000000" w:themeColor="text1"/>
        </w:rPr>
        <w:sectPr w:rsidR="00457CBF" w:rsidRPr="00120FC7">
          <w:pgSz w:w="8400" w:h="11910"/>
          <w:pgMar w:top="1100" w:right="720" w:bottom="620" w:left="740" w:header="0" w:footer="435" w:gutter="0"/>
          <w:cols w:space="720"/>
        </w:sectPr>
      </w:pPr>
      <w:r w:rsidRPr="00120FC7">
        <w:rPr>
          <w:rFonts w:ascii="Calibri" w:eastAsia="Calibri" w:hAnsi="Calibri" w:cs="Calibri"/>
          <w:i/>
          <w:iCs/>
          <w:color w:val="000000" w:themeColor="text1"/>
        </w:rPr>
        <w:t>Организационный комитет</w:t>
      </w:r>
    </w:p>
    <w:p w14:paraId="00000042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lastRenderedPageBreak/>
        <w:t>ОБЗОР ПРОГРАММЫ</w:t>
      </w:r>
    </w:p>
    <w:p w14:paraId="0000004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044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bookmarkStart w:id="0" w:name="_heading=h.8yhnwi7ku3zm" w:colFirst="0" w:colLast="0"/>
      <w:bookmarkEnd w:id="0"/>
    </w:p>
    <w:tbl>
      <w:tblPr>
        <w:tblStyle w:val="a5"/>
        <w:tblW w:w="682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2070"/>
        <w:gridCol w:w="2310"/>
      </w:tblGrid>
      <w:tr w:rsidR="00120FC7" w:rsidRPr="00120FC7" w14:paraId="13184B02" w14:textId="77777777">
        <w:trPr>
          <w:trHeight w:val="340"/>
        </w:trPr>
        <w:tc>
          <w:tcPr>
            <w:tcW w:w="6825" w:type="dxa"/>
            <w:gridSpan w:val="3"/>
            <w:shd w:val="clear" w:color="auto" w:fill="0B5394"/>
          </w:tcPr>
          <w:p w14:paraId="0000004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17 сентября</w:t>
            </w:r>
          </w:p>
          <w:p w14:paraId="0000004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ПРЕ-КОНГРЕСС ДЕНЬ</w:t>
            </w:r>
          </w:p>
        </w:tc>
      </w:tr>
      <w:tr w:rsidR="00120FC7" w:rsidRPr="00120FC7" w14:paraId="26025768" w14:textId="77777777">
        <w:trPr>
          <w:trHeight w:val="750"/>
        </w:trPr>
        <w:tc>
          <w:tcPr>
            <w:tcW w:w="2445" w:type="dxa"/>
            <w:shd w:val="clear" w:color="auto" w:fill="6FA8DC"/>
          </w:tcPr>
          <w:p w14:paraId="0000004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Санкт-Петербург</w:t>
            </w:r>
          </w:p>
          <w:p w14:paraId="0000004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- 200)</w:t>
            </w:r>
          </w:p>
        </w:tc>
        <w:tc>
          <w:tcPr>
            <w:tcW w:w="2070" w:type="dxa"/>
            <w:shd w:val="clear" w:color="auto" w:fill="00985B"/>
          </w:tcPr>
          <w:p w14:paraId="0000004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ЗалЗа        Зал Стрельна </w:t>
            </w:r>
          </w:p>
          <w:p w14:paraId="0000004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- 100)</w:t>
            </w:r>
          </w:p>
        </w:tc>
        <w:tc>
          <w:tcPr>
            <w:tcW w:w="2310" w:type="dxa"/>
            <w:shd w:val="clear" w:color="auto" w:fill="F6B26B"/>
          </w:tcPr>
          <w:p w14:paraId="0000004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Выборг</w:t>
            </w:r>
          </w:p>
          <w:p w14:paraId="0000004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- 70)</w:t>
            </w:r>
          </w:p>
        </w:tc>
      </w:tr>
      <w:tr w:rsidR="00120FC7" w:rsidRPr="00120FC7" w14:paraId="42DFF5CA" w14:textId="77777777">
        <w:trPr>
          <w:trHeight w:val="1101"/>
        </w:trPr>
        <w:tc>
          <w:tcPr>
            <w:tcW w:w="2445" w:type="dxa"/>
            <w:shd w:val="clear" w:color="auto" w:fill="6FA8DC"/>
          </w:tcPr>
          <w:p w14:paraId="0000004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Сателлитные сессии</w:t>
            </w:r>
          </w:p>
          <w:p w14:paraId="0000005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Элементы не представлены 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</w:tc>
        <w:tc>
          <w:tcPr>
            <w:tcW w:w="2070" w:type="dxa"/>
            <w:shd w:val="clear" w:color="auto" w:fill="00985B"/>
          </w:tcPr>
          <w:p w14:paraId="0000005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День Генной и клеточной терапии</w:t>
            </w:r>
          </w:p>
        </w:tc>
        <w:tc>
          <w:tcPr>
            <w:tcW w:w="2310" w:type="dxa"/>
            <w:shd w:val="clear" w:color="auto" w:fill="F6B26B"/>
          </w:tcPr>
          <w:p w14:paraId="0000005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День медицинских сестер</w:t>
            </w:r>
          </w:p>
        </w:tc>
      </w:tr>
      <w:tr w:rsidR="00120FC7" w:rsidRPr="00120FC7" w14:paraId="24E52B63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05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АО “Санофи Россия”</w:t>
            </w:r>
          </w:p>
          <w:p w14:paraId="0000005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5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08.35 – 10.30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5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.00-11.00 Медсестры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br/>
              <w:t>Круглый стол</w:t>
            </w:r>
          </w:p>
        </w:tc>
      </w:tr>
      <w:tr w:rsidR="00120FC7" w:rsidRPr="00120FC7" w14:paraId="06BE491D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05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05A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5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5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D079056" w14:textId="77777777">
        <w:trPr>
          <w:trHeight w:val="315"/>
        </w:trPr>
        <w:tc>
          <w:tcPr>
            <w:tcW w:w="2445" w:type="dxa"/>
            <w:shd w:val="clear" w:color="auto" w:fill="auto"/>
          </w:tcPr>
          <w:p w14:paraId="0000005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10.30 – 11.00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ab/>
              <w:t>Перерыв, кофе</w:t>
            </w:r>
          </w:p>
        </w:tc>
        <w:tc>
          <w:tcPr>
            <w:tcW w:w="2070" w:type="dxa"/>
          </w:tcPr>
          <w:p w14:paraId="0000005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5F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63912ED" w14:textId="77777777">
        <w:trPr>
          <w:trHeight w:val="465"/>
        </w:trPr>
        <w:tc>
          <w:tcPr>
            <w:tcW w:w="2445" w:type="dxa"/>
            <w:shd w:val="clear" w:color="auto" w:fill="DBE5F1"/>
          </w:tcPr>
          <w:p w14:paraId="0000006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06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062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6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11.30 – 13.00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6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697E637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06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Сведиш Орфан Биовитрум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6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6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C6796D5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12.30 – 12.50 Сателлитные симпозиумы</w:t>
            </w:r>
          </w:p>
          <w:p w14:paraId="0000006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АстраЗенека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shd w:val="clear" w:color="auto" w:fill="DDEDE2"/>
          </w:tcPr>
          <w:p w14:paraId="0000006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6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D1254D4" w14:textId="77777777">
        <w:trPr>
          <w:trHeight w:val="509"/>
        </w:trPr>
        <w:tc>
          <w:tcPr>
            <w:tcW w:w="2445" w:type="dxa"/>
          </w:tcPr>
          <w:p w14:paraId="0000006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12.50 – 13.45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ab/>
              <w:t>Перерыв, обед</w:t>
            </w:r>
          </w:p>
        </w:tc>
        <w:tc>
          <w:tcPr>
            <w:tcW w:w="2070" w:type="dxa"/>
          </w:tcPr>
          <w:p w14:paraId="0000006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6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Ланч-сессия, сателлитный симпозиум Фармсинтез</w:t>
            </w:r>
          </w:p>
          <w:p w14:paraId="0000007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Элемент не представлен 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07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034D0EA1" w14:textId="77777777">
        <w:trPr>
          <w:trHeight w:val="329"/>
        </w:trPr>
        <w:tc>
          <w:tcPr>
            <w:tcW w:w="2445" w:type="dxa"/>
            <w:vMerge w:val="restart"/>
            <w:shd w:val="clear" w:color="auto" w:fill="D5E9F6"/>
          </w:tcPr>
          <w:p w14:paraId="0000007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13.45 – 14.30 Сателлитные симпозиумы</w:t>
            </w:r>
          </w:p>
          <w:p w14:paraId="0000007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МирФарм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7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14.00 – 15.00 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Доклинические исследования и регулирование продуктов клеточной и генной терапии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7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14.00 - 15.40</w:t>
            </w:r>
          </w:p>
          <w:p w14:paraId="0000007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Медсестры</w:t>
            </w:r>
          </w:p>
          <w:p w14:paraId="0000007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Сессия I</w:t>
            </w:r>
          </w:p>
        </w:tc>
      </w:tr>
      <w:tr w:rsidR="00120FC7" w:rsidRPr="00120FC7" w14:paraId="3E36E026" w14:textId="77777777">
        <w:trPr>
          <w:trHeight w:val="329"/>
        </w:trPr>
        <w:tc>
          <w:tcPr>
            <w:tcW w:w="2445" w:type="dxa"/>
            <w:vMerge/>
            <w:shd w:val="clear" w:color="auto" w:fill="D5E9F6"/>
          </w:tcPr>
          <w:p w14:paraId="00000078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79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A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5A41EB58" w14:textId="77777777">
        <w:trPr>
          <w:trHeight w:val="329"/>
        </w:trPr>
        <w:tc>
          <w:tcPr>
            <w:tcW w:w="2445" w:type="dxa"/>
            <w:vMerge w:val="restart"/>
            <w:shd w:val="clear" w:color="auto" w:fill="D5E9F6"/>
          </w:tcPr>
          <w:p w14:paraId="0000007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14.30 – 15.00 Сателлитные симпозиумы</w:t>
            </w:r>
          </w:p>
          <w:p w14:paraId="0000007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Тируфарм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DEE8223" w14:textId="77777777">
        <w:trPr>
          <w:trHeight w:val="220"/>
        </w:trPr>
        <w:tc>
          <w:tcPr>
            <w:tcW w:w="2445" w:type="dxa"/>
            <w:vMerge/>
            <w:shd w:val="clear" w:color="auto" w:fill="D5E9F6"/>
          </w:tcPr>
          <w:p w14:paraId="0000007F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8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15.00 – 16.00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>Сателлитный симпозиум ФАРМАМОНДО-БИОМЕДИКА</w:t>
            </w:r>
          </w:p>
          <w:p w14:paraId="0000008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08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 Программа секции не представлена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</w:tc>
        <w:tc>
          <w:tcPr>
            <w:tcW w:w="2310" w:type="dxa"/>
            <w:vMerge/>
            <w:shd w:val="clear" w:color="auto" w:fill="FCE5CD"/>
          </w:tcPr>
          <w:p w14:paraId="0000008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2033329" w14:textId="77777777">
        <w:trPr>
          <w:trHeight w:val="1867"/>
        </w:trPr>
        <w:tc>
          <w:tcPr>
            <w:tcW w:w="2445" w:type="dxa"/>
            <w:vMerge w:val="restart"/>
            <w:shd w:val="clear" w:color="auto" w:fill="D5E9F6"/>
          </w:tcPr>
          <w:p w14:paraId="0000008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15.00 – 15.40 Сателлитные симпозиумы</w:t>
            </w:r>
          </w:p>
          <w:p w14:paraId="0000008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Фармстандарт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8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8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FCE7972" w14:textId="77777777">
        <w:trPr>
          <w:trHeight w:val="1530"/>
        </w:trPr>
        <w:tc>
          <w:tcPr>
            <w:tcW w:w="2445" w:type="dxa"/>
            <w:vMerge/>
            <w:shd w:val="clear" w:color="auto" w:fill="D5E9F6"/>
          </w:tcPr>
          <w:p w14:paraId="00000088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8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8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6F15E42D" w14:textId="77777777">
        <w:trPr>
          <w:trHeight w:val="256"/>
        </w:trPr>
        <w:tc>
          <w:tcPr>
            <w:tcW w:w="2445" w:type="dxa"/>
          </w:tcPr>
          <w:p w14:paraId="0000008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15.40 – 16.00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ab/>
              <w:t>Перерыв, кофе</w:t>
            </w:r>
          </w:p>
          <w:p w14:paraId="0000008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000008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8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5DF836A" w14:textId="77777777">
        <w:trPr>
          <w:trHeight w:val="329"/>
        </w:trPr>
        <w:tc>
          <w:tcPr>
            <w:tcW w:w="2445" w:type="dxa"/>
            <w:shd w:val="clear" w:color="auto" w:fill="D5E9F6"/>
          </w:tcPr>
          <w:p w14:paraId="0000008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16.00   –   16.30   Сателлитные симпозиумы  </w:t>
            </w:r>
          </w:p>
          <w:p w14:paraId="0000009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ООО “Свикс хэлскеа”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9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16.30 – 18.00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2310" w:type="dxa"/>
            <w:shd w:val="clear" w:color="auto" w:fill="FCE5CD"/>
          </w:tcPr>
          <w:p w14:paraId="0000009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16.10 - 17.30</w:t>
            </w:r>
          </w:p>
          <w:p w14:paraId="0000009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Медсестры </w:t>
            </w:r>
          </w:p>
          <w:p w14:paraId="0000009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Сессия II</w:t>
            </w:r>
          </w:p>
        </w:tc>
      </w:tr>
      <w:tr w:rsidR="00120FC7" w:rsidRPr="00120FC7" w14:paraId="5AC15718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9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CFE2F3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CFE2F3"/>
                <w:lang w:val="ru-RU"/>
              </w:rPr>
              <w:t>16:30 - 17:00  Сателлитные симпозиумы</w:t>
            </w:r>
          </w:p>
          <w:p w14:paraId="0000009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CFE2F3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CFE2F3"/>
                <w:lang w:val="ru-RU"/>
              </w:rPr>
              <w:t xml:space="preserve"> ООО “Свикс Хэлскеа”</w:t>
            </w:r>
          </w:p>
          <w:p w14:paraId="00000097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9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 w:val="restart"/>
            <w:shd w:val="clear" w:color="auto" w:fill="FCE5CD"/>
          </w:tcPr>
          <w:p w14:paraId="0000009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637088A" w14:textId="77777777">
        <w:trPr>
          <w:trHeight w:val="180"/>
        </w:trPr>
        <w:tc>
          <w:tcPr>
            <w:tcW w:w="2445" w:type="dxa"/>
            <w:shd w:val="clear" w:color="auto" w:fill="D5E9F6"/>
          </w:tcPr>
          <w:p w14:paraId="0000009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17.00 – 17.30 Сателлитные симпозиумы</w:t>
            </w:r>
          </w:p>
          <w:p w14:paraId="0000009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Биокад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9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484F6149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9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17.30 – 18.00 Сателлитные симпозиумы</w:t>
            </w:r>
          </w:p>
          <w:p w14:paraId="0000009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Пфайзер инновации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A0" w14:textId="77777777" w:rsidR="00457CBF" w:rsidRPr="00120FC7" w:rsidRDefault="00457CBF">
            <w:pP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A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8540E7A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A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18.00 – 18.20 Сателлитные симпозиумы</w:t>
            </w:r>
          </w:p>
          <w:p w14:paraId="000000A3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shd w:val="clear" w:color="auto" w:fill="DDEDE2"/>
          </w:tcPr>
          <w:p w14:paraId="000000A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10" w:type="dxa"/>
            <w:shd w:val="clear" w:color="auto" w:fill="FCE5CD"/>
          </w:tcPr>
          <w:p w14:paraId="000000A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00000A6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0A7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sectPr w:rsidR="00457CBF" w:rsidRPr="00120FC7">
          <w:pgSz w:w="8400" w:h="11910"/>
          <w:pgMar w:top="420" w:right="720" w:bottom="620" w:left="720" w:header="0" w:footer="435" w:gutter="0"/>
          <w:cols w:space="720"/>
        </w:sect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 xml:space="preserve">* </w:t>
      </w:r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t>- в зависимости от выбранного спонсорского пакета продолжительность сессий/секций будет уточнена</w:t>
      </w:r>
    </w:p>
    <w:p w14:paraId="000000A8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tbl>
      <w:tblPr>
        <w:tblStyle w:val="a6"/>
        <w:tblW w:w="7245" w:type="dxa"/>
        <w:tblInd w:w="-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1800"/>
        <w:gridCol w:w="1680"/>
        <w:gridCol w:w="1545"/>
      </w:tblGrid>
      <w:tr w:rsidR="00120FC7" w:rsidRPr="00120FC7" w14:paraId="3BBC39CF" w14:textId="77777777">
        <w:trPr>
          <w:trHeight w:val="340"/>
        </w:trPr>
        <w:tc>
          <w:tcPr>
            <w:tcW w:w="7245" w:type="dxa"/>
            <w:gridSpan w:val="4"/>
            <w:shd w:val="clear" w:color="auto" w:fill="004680"/>
          </w:tcPr>
          <w:p w14:paraId="000000A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18 сентября</w:t>
            </w:r>
          </w:p>
        </w:tc>
      </w:tr>
      <w:tr w:rsidR="00120FC7" w:rsidRPr="00120FC7" w14:paraId="3F028BB9" w14:textId="77777777">
        <w:trPr>
          <w:trHeight w:val="729"/>
        </w:trPr>
        <w:tc>
          <w:tcPr>
            <w:tcW w:w="2220" w:type="dxa"/>
            <w:shd w:val="clear" w:color="auto" w:fill="0085BE"/>
          </w:tcPr>
          <w:p w14:paraId="000000A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Санкт-Петербург</w:t>
            </w:r>
          </w:p>
          <w:p w14:paraId="000000A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- 200)</w:t>
            </w:r>
          </w:p>
        </w:tc>
        <w:tc>
          <w:tcPr>
            <w:tcW w:w="1800" w:type="dxa"/>
            <w:shd w:val="clear" w:color="auto" w:fill="00985B"/>
          </w:tcPr>
          <w:p w14:paraId="000000A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Зал Стрельна</w:t>
            </w:r>
          </w:p>
          <w:p w14:paraId="000000B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- 100)</w:t>
            </w:r>
          </w:p>
        </w:tc>
        <w:tc>
          <w:tcPr>
            <w:tcW w:w="1680" w:type="dxa"/>
            <w:shd w:val="clear" w:color="auto" w:fill="F6B26B"/>
          </w:tcPr>
          <w:p w14:paraId="000000B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Выборг</w:t>
            </w:r>
          </w:p>
          <w:p w14:paraId="000000B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- 70)</w:t>
            </w:r>
          </w:p>
        </w:tc>
        <w:tc>
          <w:tcPr>
            <w:tcW w:w="1545" w:type="dxa"/>
            <w:shd w:val="clear" w:color="auto" w:fill="C27BA0"/>
          </w:tcPr>
          <w:p w14:paraId="000000B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Ломоносов</w:t>
            </w:r>
          </w:p>
          <w:p w14:paraId="000000B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 - 40)</w:t>
            </w:r>
          </w:p>
        </w:tc>
      </w:tr>
      <w:tr w:rsidR="00120FC7" w:rsidRPr="00120FC7" w14:paraId="5FB703A9" w14:textId="77777777">
        <w:trPr>
          <w:trHeight w:val="604"/>
        </w:trPr>
        <w:tc>
          <w:tcPr>
            <w:tcW w:w="2220" w:type="dxa"/>
            <w:shd w:val="clear" w:color="auto" w:fill="0085BE"/>
          </w:tcPr>
          <w:p w14:paraId="000000B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Симпозиум</w:t>
            </w:r>
          </w:p>
        </w:tc>
        <w:tc>
          <w:tcPr>
            <w:tcW w:w="1800" w:type="dxa"/>
            <w:shd w:val="clear" w:color="auto" w:fill="00985B"/>
          </w:tcPr>
          <w:p w14:paraId="000000B6" w14:textId="77777777" w:rsidR="00457CBF" w:rsidRPr="00120FC7" w:rsidRDefault="00D64806">
            <w:pPr>
              <w:pStyle w:val="5"/>
              <w:spacing w:before="0"/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bookmarkStart w:id="1" w:name="_heading=h.wva2trrtdi0w" w:colFirst="0" w:colLast="0"/>
            <w:bookmarkEnd w:id="1"/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Трансфузионная медицина и регистр доноров костного мозга</w:t>
            </w:r>
          </w:p>
        </w:tc>
        <w:tc>
          <w:tcPr>
            <w:tcW w:w="1680" w:type="dxa"/>
            <w:shd w:val="clear" w:color="auto" w:fill="F6B26B"/>
          </w:tcPr>
          <w:p w14:paraId="000000B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Медицинская реабилитация в трансплантации ГСК</w:t>
            </w:r>
          </w:p>
        </w:tc>
        <w:tc>
          <w:tcPr>
            <w:tcW w:w="1545" w:type="dxa"/>
            <w:shd w:val="clear" w:color="auto" w:fill="C27BA0"/>
          </w:tcPr>
          <w:p w14:paraId="000000B8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0B1440DE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B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shd w:val="clear" w:color="auto" w:fill="DDEDE2"/>
          </w:tcPr>
          <w:p w14:paraId="000000BA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shd w:val="clear" w:color="auto" w:fill="FAE4D5"/>
          </w:tcPr>
          <w:p w14:paraId="000000BB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545" w:type="dxa"/>
            <w:shd w:val="clear" w:color="auto" w:fill="EAD1DC"/>
          </w:tcPr>
          <w:p w14:paraId="000000B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07.45-08.45 Совещание рабочих групп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RusBMT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Элемент не представлен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0B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2309294A" w14:textId="77777777">
        <w:trPr>
          <w:trHeight w:val="436"/>
        </w:trPr>
        <w:tc>
          <w:tcPr>
            <w:tcW w:w="2220" w:type="dxa"/>
            <w:shd w:val="clear" w:color="auto" w:fill="D5E9F6"/>
          </w:tcPr>
          <w:p w14:paraId="000000B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09.00 - 11.15 Пленарная сессия</w:t>
            </w:r>
          </w:p>
        </w:tc>
        <w:tc>
          <w:tcPr>
            <w:tcW w:w="1800" w:type="dxa"/>
            <w:shd w:val="clear" w:color="auto" w:fill="DDEDE2"/>
          </w:tcPr>
          <w:p w14:paraId="000000BF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09.20 - 09.40  Трансфузионная медицина и регистры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shd w:val="clear" w:color="auto" w:fill="FAE4D5"/>
          </w:tcPr>
          <w:p w14:paraId="000000C0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EAD1DC"/>
          </w:tcPr>
          <w:p w14:paraId="000000C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181CEE8" w14:textId="77777777">
        <w:trPr>
          <w:trHeight w:val="268"/>
        </w:trPr>
        <w:tc>
          <w:tcPr>
            <w:tcW w:w="2220" w:type="dxa"/>
          </w:tcPr>
          <w:p w14:paraId="000000C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11.15-11.30 Перерыв</w:t>
            </w:r>
          </w:p>
        </w:tc>
        <w:tc>
          <w:tcPr>
            <w:tcW w:w="1800" w:type="dxa"/>
            <w:shd w:val="clear" w:color="auto" w:fill="FFFFFF"/>
          </w:tcPr>
          <w:p w14:paraId="000000C3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5BEB57A5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C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11.30-13.40 Сессия 2. Острые лейкозы</w:t>
            </w:r>
          </w:p>
        </w:tc>
        <w:tc>
          <w:tcPr>
            <w:tcW w:w="1800" w:type="dxa"/>
            <w:shd w:val="clear" w:color="auto" w:fill="DDEDE2"/>
          </w:tcPr>
          <w:p w14:paraId="000000C7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11.30 – 13.30 Трансфузионная медицина и регистры</w:t>
            </w:r>
          </w:p>
        </w:tc>
        <w:tc>
          <w:tcPr>
            <w:tcW w:w="1680" w:type="dxa"/>
            <w:shd w:val="clear" w:color="auto" w:fill="FAE4D5"/>
          </w:tcPr>
          <w:p w14:paraId="000000C8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11.30 – 13.30 СЕССИЯ 1 </w:t>
            </w:r>
          </w:p>
        </w:tc>
        <w:tc>
          <w:tcPr>
            <w:tcW w:w="1545" w:type="dxa"/>
            <w:shd w:val="clear" w:color="auto" w:fill="EAD1DC"/>
          </w:tcPr>
          <w:p w14:paraId="000000C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6E8E4C13" w14:textId="77777777">
        <w:trPr>
          <w:trHeight w:val="285"/>
        </w:trPr>
        <w:tc>
          <w:tcPr>
            <w:tcW w:w="2220" w:type="dxa"/>
          </w:tcPr>
          <w:p w14:paraId="000000C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13.40-14.40 Обед</w:t>
            </w:r>
          </w:p>
        </w:tc>
        <w:tc>
          <w:tcPr>
            <w:tcW w:w="1800" w:type="dxa"/>
          </w:tcPr>
          <w:p w14:paraId="000000CB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64096DC3" w14:textId="77777777">
        <w:trPr>
          <w:trHeight w:val="268"/>
        </w:trPr>
        <w:tc>
          <w:tcPr>
            <w:tcW w:w="2220" w:type="dxa"/>
            <w:shd w:val="clear" w:color="auto" w:fill="CFE2F3"/>
          </w:tcPr>
          <w:p w14:paraId="000000C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shd w:val="clear" w:color="auto" w:fill="9FC5E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shd w:val="clear" w:color="auto" w:fill="CFE2F3"/>
              </w:rPr>
              <w:t>14.40-16.30 Хронические миелопролиферативные заболевания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shd w:val="clear" w:color="auto" w:fill="9FC5E8"/>
              </w:rPr>
              <w:t xml:space="preserve"> </w:t>
            </w:r>
          </w:p>
        </w:tc>
        <w:tc>
          <w:tcPr>
            <w:tcW w:w="1800" w:type="dxa"/>
            <w:shd w:val="clear" w:color="auto" w:fill="D0E0E3"/>
          </w:tcPr>
          <w:p w14:paraId="000000CF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14.30 – 16.30 Круглый стол Регистры доноров костного мозга</w:t>
            </w:r>
          </w:p>
        </w:tc>
        <w:tc>
          <w:tcPr>
            <w:tcW w:w="1680" w:type="dxa"/>
            <w:shd w:val="clear" w:color="auto" w:fill="FCE5CD"/>
          </w:tcPr>
          <w:p w14:paraId="000000D0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14.30 – 16.30 СЕССИЯ 2</w:t>
            </w:r>
          </w:p>
        </w:tc>
        <w:tc>
          <w:tcPr>
            <w:tcW w:w="1545" w:type="dxa"/>
            <w:shd w:val="clear" w:color="auto" w:fill="EAD1DC"/>
          </w:tcPr>
          <w:p w14:paraId="000000D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14.40 - 15.40 Круглый стол Контроль качества и электронный документооборт </w:t>
            </w:r>
          </w:p>
        </w:tc>
      </w:tr>
      <w:tr w:rsidR="00120FC7" w:rsidRPr="00120FC7" w14:paraId="58C4AB3A" w14:textId="77777777">
        <w:trPr>
          <w:trHeight w:val="268"/>
        </w:trPr>
        <w:tc>
          <w:tcPr>
            <w:tcW w:w="2220" w:type="dxa"/>
          </w:tcPr>
          <w:p w14:paraId="000000D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16.30 - 16.45 перерыв</w:t>
            </w:r>
          </w:p>
        </w:tc>
        <w:tc>
          <w:tcPr>
            <w:tcW w:w="1800" w:type="dxa"/>
          </w:tcPr>
          <w:p w14:paraId="000000D3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D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D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0BE9C4AA" w14:textId="77777777">
        <w:trPr>
          <w:trHeight w:val="1650"/>
        </w:trPr>
        <w:tc>
          <w:tcPr>
            <w:tcW w:w="2220" w:type="dxa"/>
            <w:tcBorders>
              <w:bottom w:val="nil"/>
            </w:tcBorders>
            <w:shd w:val="clear" w:color="auto" w:fill="D5E9F6"/>
          </w:tcPr>
          <w:p w14:paraId="000000D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6.45 - 19.00 Лабораторная секция: “Мультиплатформенная диагностика МДС и МПН: интеграция патоморфологии, цитогенетики, ПЦР и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NGS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”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DEDE2"/>
          </w:tcPr>
          <w:p w14:paraId="000000D7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tcBorders>
              <w:bottom w:val="nil"/>
            </w:tcBorders>
            <w:shd w:val="clear" w:color="auto" w:fill="FAE4D5"/>
          </w:tcPr>
          <w:p w14:paraId="000000D8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16.45 – 18.45 СЕССИЯ 3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AD1DC"/>
          </w:tcPr>
          <w:p w14:paraId="000000D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22A5326" w14:textId="77777777">
        <w:trPr>
          <w:trHeight w:val="555"/>
        </w:trPr>
        <w:tc>
          <w:tcPr>
            <w:tcW w:w="4020" w:type="dxa"/>
            <w:gridSpan w:val="2"/>
            <w:tcBorders>
              <w:bottom w:val="nil"/>
            </w:tcBorders>
            <w:shd w:val="clear" w:color="auto" w:fill="92D050"/>
          </w:tcPr>
          <w:p w14:paraId="000000D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19.00 – 20.30 </w:t>
            </w:r>
          </w:p>
          <w:p w14:paraId="000000D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Постерная сессия</w:t>
            </w:r>
          </w:p>
        </w:tc>
        <w:tc>
          <w:tcPr>
            <w:tcW w:w="1680" w:type="dxa"/>
            <w:shd w:val="clear" w:color="auto" w:fill="92D050"/>
          </w:tcPr>
          <w:p w14:paraId="000000D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92D050"/>
          </w:tcPr>
          <w:p w14:paraId="000000D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0DF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0E0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tbl>
      <w:tblPr>
        <w:tblStyle w:val="a7"/>
        <w:tblW w:w="723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845"/>
        <w:gridCol w:w="1665"/>
        <w:gridCol w:w="1530"/>
      </w:tblGrid>
      <w:tr w:rsidR="00120FC7" w:rsidRPr="00120FC7" w14:paraId="4CC4A4C8" w14:textId="77777777">
        <w:trPr>
          <w:trHeight w:val="340"/>
        </w:trPr>
        <w:tc>
          <w:tcPr>
            <w:tcW w:w="5700" w:type="dxa"/>
            <w:gridSpan w:val="3"/>
            <w:shd w:val="clear" w:color="auto" w:fill="004680"/>
          </w:tcPr>
          <w:p w14:paraId="000000E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19 сентября</w:t>
            </w:r>
          </w:p>
        </w:tc>
        <w:tc>
          <w:tcPr>
            <w:tcW w:w="1530" w:type="dxa"/>
            <w:shd w:val="clear" w:color="auto" w:fill="004680"/>
          </w:tcPr>
          <w:p w14:paraId="000000E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EF26D8A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E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Санкт-Петербург</w:t>
            </w:r>
          </w:p>
          <w:p w14:paraId="000000E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- 200)</w:t>
            </w:r>
          </w:p>
        </w:tc>
        <w:tc>
          <w:tcPr>
            <w:tcW w:w="1845" w:type="dxa"/>
            <w:shd w:val="clear" w:color="auto" w:fill="00985B"/>
          </w:tcPr>
          <w:p w14:paraId="000000E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Зал Стрельна</w:t>
            </w:r>
          </w:p>
          <w:p w14:paraId="000000E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- 100)</w:t>
            </w:r>
          </w:p>
        </w:tc>
        <w:tc>
          <w:tcPr>
            <w:tcW w:w="1665" w:type="dxa"/>
            <w:shd w:val="clear" w:color="auto" w:fill="F6B26B"/>
          </w:tcPr>
          <w:p w14:paraId="000000E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Выборг</w:t>
            </w:r>
          </w:p>
          <w:p w14:paraId="000000E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- 70)</w:t>
            </w:r>
          </w:p>
        </w:tc>
        <w:tc>
          <w:tcPr>
            <w:tcW w:w="1530" w:type="dxa"/>
            <w:shd w:val="clear" w:color="auto" w:fill="C27BA0"/>
          </w:tcPr>
          <w:p w14:paraId="000000E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Зал Ломоносов</w:t>
            </w:r>
          </w:p>
          <w:p w14:paraId="000000E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(Вместимость  - 40)</w:t>
            </w:r>
          </w:p>
        </w:tc>
      </w:tr>
      <w:tr w:rsidR="00120FC7" w:rsidRPr="00120FC7" w14:paraId="25611BA7" w14:textId="77777777">
        <w:trPr>
          <w:trHeight w:val="380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08.00-09.30 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0E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08.00-08.30 Завтрак с экспертом</w:t>
            </w:r>
          </w:p>
          <w:p w14:paraId="000000F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Завтрак с экспертом</w:t>
            </w:r>
          </w:p>
          <w:p w14:paraId="000000F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</w:tcBorders>
            <w:shd w:val="clear" w:color="auto" w:fill="FAE4D5"/>
          </w:tcPr>
          <w:p w14:paraId="000000F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</w:tcBorders>
            <w:shd w:val="clear" w:color="auto" w:fill="EAD1DC"/>
          </w:tcPr>
          <w:p w14:paraId="000000F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120FC7" w:rsidRPr="00120FC7" w14:paraId="196EAB50" w14:textId="77777777">
        <w:trPr>
          <w:trHeight w:val="364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0F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0F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120FC7" w:rsidRPr="00120FC7" w14:paraId="45AEE724" w14:textId="77777777">
        <w:trPr>
          <w:trHeight w:val="253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0F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0F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120FC7" w:rsidRPr="00120FC7" w14:paraId="61E62A11" w14:textId="77777777">
        <w:trPr>
          <w:trHeight w:val="1022"/>
        </w:trPr>
        <w:tc>
          <w:tcPr>
            <w:tcW w:w="2190" w:type="dxa"/>
            <w:tcBorders>
              <w:top w:val="single" w:sz="4" w:space="0" w:color="000000"/>
            </w:tcBorders>
            <w:shd w:val="clear" w:color="auto" w:fill="DBE5F1"/>
          </w:tcPr>
          <w:p w14:paraId="000000F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09.00-11.00 Лимфопролиферативные заболевания 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EBF1DD"/>
          </w:tcPr>
          <w:p w14:paraId="000000F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09.00-11.00 Результаты текущих исследований в рамках педиатрической группы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RUSBMT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shd w:val="clear" w:color="auto" w:fill="FDEADA"/>
          </w:tcPr>
          <w:p w14:paraId="00000100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EAD1DC"/>
          </w:tcPr>
          <w:p w14:paraId="0000010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55E8ADC9" w14:textId="77777777">
        <w:trPr>
          <w:trHeight w:val="240"/>
        </w:trPr>
        <w:tc>
          <w:tcPr>
            <w:tcW w:w="7230" w:type="dxa"/>
            <w:gridSpan w:val="4"/>
          </w:tcPr>
          <w:p w14:paraId="0000010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11.00-11.20 Перерыв</w:t>
            </w:r>
          </w:p>
        </w:tc>
      </w:tr>
      <w:tr w:rsidR="00120FC7" w:rsidRPr="00120FC7" w14:paraId="5A5FC92A" w14:textId="77777777">
        <w:trPr>
          <w:trHeight w:val="220"/>
        </w:trPr>
        <w:tc>
          <w:tcPr>
            <w:tcW w:w="2190" w:type="dxa"/>
            <w:vMerge w:val="restart"/>
            <w:shd w:val="clear" w:color="auto" w:fill="D5E9F6"/>
          </w:tcPr>
          <w:p w14:paraId="0000010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11.20-13.00 Незлокачественные заболевания</w:t>
            </w:r>
          </w:p>
        </w:tc>
        <w:tc>
          <w:tcPr>
            <w:tcW w:w="1845" w:type="dxa"/>
            <w:vMerge w:val="restart"/>
            <w:shd w:val="clear" w:color="auto" w:fill="DDEDE2"/>
          </w:tcPr>
          <w:p w14:paraId="00000107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 w:val="restart"/>
            <w:shd w:val="clear" w:color="auto" w:fill="FDEADA"/>
          </w:tcPr>
          <w:p w14:paraId="00000108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EAD1DC"/>
          </w:tcPr>
          <w:p w14:paraId="0000010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7B54599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0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0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0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703BC34A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0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0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FBFDD60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1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5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E9C9081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1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7607C88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1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6B9634D0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1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7C74ED5F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2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5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CC33F3D" w14:textId="77777777">
        <w:trPr>
          <w:trHeight w:val="253"/>
        </w:trPr>
        <w:tc>
          <w:tcPr>
            <w:tcW w:w="2190" w:type="dxa"/>
            <w:vMerge/>
            <w:shd w:val="clear" w:color="auto" w:fill="D5E9F6"/>
          </w:tcPr>
          <w:p w14:paraId="0000012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595DC606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2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13.00-14.00 Обед</w:t>
            </w:r>
          </w:p>
        </w:tc>
        <w:tc>
          <w:tcPr>
            <w:tcW w:w="1845" w:type="dxa"/>
            <w:shd w:val="clear" w:color="auto" w:fill="FFFFFF"/>
          </w:tcPr>
          <w:p w14:paraId="0000012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2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2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7D82BD3A" w14:textId="77777777">
        <w:trPr>
          <w:trHeight w:val="893"/>
        </w:trPr>
        <w:tc>
          <w:tcPr>
            <w:tcW w:w="2190" w:type="dxa"/>
            <w:shd w:val="clear" w:color="auto" w:fill="D5E9F6"/>
          </w:tcPr>
          <w:p w14:paraId="0000012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14.00-15.30 Дебаты по множественной миеломе</w:t>
            </w:r>
          </w:p>
        </w:tc>
        <w:tc>
          <w:tcPr>
            <w:tcW w:w="1845" w:type="dxa"/>
            <w:shd w:val="clear" w:color="auto" w:fill="D9EAD3"/>
          </w:tcPr>
          <w:p w14:paraId="0000012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14.00 – 15.30 Профилактика и лечение рецидивов после ТГСК у детей</w:t>
            </w:r>
          </w:p>
        </w:tc>
        <w:tc>
          <w:tcPr>
            <w:tcW w:w="1665" w:type="dxa"/>
            <w:shd w:val="clear" w:color="auto" w:fill="FDEADA"/>
          </w:tcPr>
          <w:p w14:paraId="0000013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1BA24D3D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3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15.30 - 15.50 перерыв</w:t>
            </w:r>
          </w:p>
        </w:tc>
        <w:tc>
          <w:tcPr>
            <w:tcW w:w="1845" w:type="dxa"/>
            <w:shd w:val="clear" w:color="auto" w:fill="FFFFFF"/>
          </w:tcPr>
          <w:p w14:paraId="0000013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3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35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3C79D7AE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3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15.50 - 17.40 Осложнения ТГСК </w:t>
            </w:r>
          </w:p>
        </w:tc>
        <w:tc>
          <w:tcPr>
            <w:tcW w:w="1845" w:type="dxa"/>
            <w:shd w:val="clear" w:color="auto" w:fill="D9EAD3"/>
          </w:tcPr>
          <w:p w14:paraId="0000013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3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95402BB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3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17.40 - 18.00 Награждение победителей постерной сессии </w:t>
            </w:r>
          </w:p>
        </w:tc>
        <w:tc>
          <w:tcPr>
            <w:tcW w:w="1845" w:type="dxa"/>
            <w:shd w:val="clear" w:color="auto" w:fill="D9EAD3"/>
          </w:tcPr>
          <w:p w14:paraId="0000013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3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6F99594" w14:textId="77777777">
        <w:trPr>
          <w:trHeight w:val="424"/>
        </w:trPr>
        <w:tc>
          <w:tcPr>
            <w:tcW w:w="2190" w:type="dxa"/>
            <w:shd w:val="clear" w:color="auto" w:fill="D5E9F6"/>
          </w:tcPr>
          <w:p w14:paraId="0000013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18.00 Заключительное слово</w:t>
            </w:r>
          </w:p>
        </w:tc>
        <w:tc>
          <w:tcPr>
            <w:tcW w:w="1845" w:type="dxa"/>
            <w:shd w:val="clear" w:color="auto" w:fill="D9EAD3"/>
          </w:tcPr>
          <w:p w14:paraId="0000013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4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4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0000142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143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120FC7">
        <w:rPr>
          <w:color w:val="000000" w:themeColor="text1"/>
        </w:rPr>
        <w:br w:type="page"/>
      </w:r>
    </w:p>
    <w:p w14:paraId="00000144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lastRenderedPageBreak/>
        <w:t>17 сентября 2026, четверг</w:t>
      </w:r>
    </w:p>
    <w:p w14:paraId="00000145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ПРЕ-КОНГРЕСС ДЕНЬ</w:t>
      </w:r>
    </w:p>
    <w:p w14:paraId="00000146" w14:textId="77777777" w:rsidR="00457CBF" w:rsidRPr="00120FC7" w:rsidRDefault="00D64806">
      <w:pP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i/>
          <w:iCs/>
          <w:color w:val="000000" w:themeColor="text1"/>
          <w:sz w:val="18"/>
          <w:szCs w:val="18"/>
          <w:lang w:val="ru-RU"/>
        </w:rPr>
        <w:t>Программа сессии не представлена в Комиссию по оценке учебных мероприятий и материалов НМО</w:t>
      </w:r>
    </w:p>
    <w:p w14:paraId="00000147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08.00 – 16.00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Регистрация участников</w:t>
      </w:r>
    </w:p>
    <w:p w14:paraId="0000014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8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7FEC19D7" w14:textId="77777777">
        <w:trPr>
          <w:trHeight w:val="675"/>
        </w:trPr>
        <w:tc>
          <w:tcPr>
            <w:tcW w:w="6651" w:type="dxa"/>
            <w:gridSpan w:val="3"/>
          </w:tcPr>
          <w:p w14:paraId="0000014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14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АО “Санофи Россия”</w:t>
            </w:r>
          </w:p>
          <w:p w14:paraId="0000014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Хроническая РТПХ: от инновационной терапии к долгосрочному сопровождению пациентов</w:t>
            </w:r>
          </w:p>
          <w:p w14:paraId="0000014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Председатель: Моисеев Иван Сергеевич 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Санкт-Петербург, Россия)</w:t>
            </w:r>
          </w:p>
          <w:p w14:paraId="0000014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1FA84D76" w14:textId="77777777">
        <w:trPr>
          <w:trHeight w:val="270"/>
        </w:trPr>
        <w:tc>
          <w:tcPr>
            <w:tcW w:w="1280" w:type="dxa"/>
          </w:tcPr>
          <w:p w14:paraId="0000015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8:30-8:45</w:t>
            </w:r>
          </w:p>
        </w:tc>
        <w:tc>
          <w:tcPr>
            <w:tcW w:w="2220" w:type="dxa"/>
          </w:tcPr>
          <w:p w14:paraId="0000015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Моисеев Иван Сергеевич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5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Вступительное слово: текущее состояние проблемы</w:t>
            </w:r>
          </w:p>
        </w:tc>
      </w:tr>
      <w:tr w:rsidR="00120FC7" w:rsidRPr="00120FC7" w14:paraId="16B06131" w14:textId="77777777">
        <w:trPr>
          <w:trHeight w:val="315"/>
        </w:trPr>
        <w:tc>
          <w:tcPr>
            <w:tcW w:w="1280" w:type="dxa"/>
          </w:tcPr>
          <w:p w14:paraId="0000015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8:45-9:00</w:t>
            </w:r>
          </w:p>
        </w:tc>
        <w:tc>
          <w:tcPr>
            <w:tcW w:w="2220" w:type="dxa"/>
          </w:tcPr>
          <w:p w14:paraId="0000015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</w:tc>
        <w:tc>
          <w:tcPr>
            <w:tcW w:w="3151" w:type="dxa"/>
          </w:tcPr>
          <w:p w14:paraId="0000015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Белумосудил у детей с хронической РТПХ: крупнейший мировой клинический опыт</w:t>
            </w:r>
          </w:p>
        </w:tc>
      </w:tr>
      <w:tr w:rsidR="00120FC7" w:rsidRPr="00120FC7" w14:paraId="078D468F" w14:textId="77777777">
        <w:trPr>
          <w:trHeight w:val="315"/>
        </w:trPr>
        <w:tc>
          <w:tcPr>
            <w:tcW w:w="1280" w:type="dxa"/>
          </w:tcPr>
          <w:p w14:paraId="0000015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9:00-9:10</w:t>
            </w:r>
          </w:p>
        </w:tc>
        <w:tc>
          <w:tcPr>
            <w:tcW w:w="2220" w:type="dxa"/>
          </w:tcPr>
          <w:p w14:paraId="0000015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Киргизов Кирилл Игоревич (Москва, Россия)</w:t>
            </w:r>
          </w:p>
          <w:p w14:paraId="0000015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Моисеев Иван Сергеевич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5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Преемственность ведения пациентов с хронической РТПХ: переход из детской во взрослую службу</w:t>
            </w:r>
          </w:p>
        </w:tc>
      </w:tr>
      <w:tr w:rsidR="00120FC7" w:rsidRPr="00120FC7" w14:paraId="51D88070" w14:textId="77777777">
        <w:trPr>
          <w:trHeight w:val="315"/>
        </w:trPr>
        <w:tc>
          <w:tcPr>
            <w:tcW w:w="1280" w:type="dxa"/>
          </w:tcPr>
          <w:p w14:paraId="0000015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9:10-9:25</w:t>
            </w:r>
          </w:p>
        </w:tc>
        <w:tc>
          <w:tcPr>
            <w:tcW w:w="2220" w:type="dxa"/>
          </w:tcPr>
          <w:p w14:paraId="0000015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Зиганшина Светлана Евгеньевна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Санкт-Петербург, Россия)</w:t>
            </w:r>
          </w:p>
          <w:p w14:paraId="0000015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Васильева Вера Алексеевна (Москва, Россия)</w:t>
            </w:r>
          </w:p>
        </w:tc>
        <w:tc>
          <w:tcPr>
            <w:tcW w:w="3151" w:type="dxa"/>
          </w:tcPr>
          <w:p w14:paraId="0000015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Белумосудил у взрослых пациентов с хронической РТПХ: п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ервые результаты применения в реальной клинической практике</w:t>
            </w:r>
          </w:p>
        </w:tc>
      </w:tr>
      <w:tr w:rsidR="00120FC7" w:rsidRPr="00120FC7" w14:paraId="79C43422" w14:textId="77777777">
        <w:trPr>
          <w:trHeight w:val="315"/>
        </w:trPr>
        <w:tc>
          <w:tcPr>
            <w:tcW w:w="1280" w:type="dxa"/>
          </w:tcPr>
          <w:p w14:paraId="0000015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9:25-9:35</w:t>
            </w:r>
          </w:p>
        </w:tc>
        <w:tc>
          <w:tcPr>
            <w:tcW w:w="2220" w:type="dxa"/>
          </w:tcPr>
          <w:p w14:paraId="0000015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Егор Александрович (Санкт-Петербург, Россия)</w:t>
            </w:r>
          </w:p>
        </w:tc>
        <w:tc>
          <w:tcPr>
            <w:tcW w:w="3151" w:type="dxa"/>
          </w:tcPr>
          <w:p w14:paraId="0000016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Хроническая РТПХ легких: как не потерять время </w:t>
            </w:r>
          </w:p>
        </w:tc>
      </w:tr>
      <w:tr w:rsidR="00120FC7" w:rsidRPr="00120FC7" w14:paraId="7710E852" w14:textId="77777777">
        <w:trPr>
          <w:trHeight w:val="315"/>
        </w:trPr>
        <w:tc>
          <w:tcPr>
            <w:tcW w:w="1280" w:type="dxa"/>
          </w:tcPr>
          <w:p w14:paraId="0000016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9:35-9:45</w:t>
            </w:r>
          </w:p>
        </w:tc>
        <w:tc>
          <w:tcPr>
            <w:tcW w:w="2220" w:type="dxa"/>
          </w:tcPr>
          <w:p w14:paraId="0000016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Волкова Алиса Георгиевна (Санкт-Петербург, Россия)</w:t>
            </w:r>
          </w:p>
        </w:tc>
        <w:tc>
          <w:tcPr>
            <w:tcW w:w="3151" w:type="dxa"/>
          </w:tcPr>
          <w:p w14:paraId="0000016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Склеродермические форм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ы хронической РТПХ: восстановление функции как цель терапии и реабилитации</w:t>
            </w:r>
          </w:p>
        </w:tc>
      </w:tr>
      <w:tr w:rsidR="00120FC7" w:rsidRPr="00120FC7" w14:paraId="5EAD8840" w14:textId="77777777">
        <w:trPr>
          <w:trHeight w:val="315"/>
        </w:trPr>
        <w:tc>
          <w:tcPr>
            <w:tcW w:w="1280" w:type="dxa"/>
          </w:tcPr>
          <w:p w14:paraId="0000016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9:45-10:00</w:t>
            </w:r>
          </w:p>
        </w:tc>
        <w:tc>
          <w:tcPr>
            <w:tcW w:w="2220" w:type="dxa"/>
          </w:tcPr>
          <w:p w14:paraId="0000016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Все спикеры</w:t>
            </w:r>
          </w:p>
        </w:tc>
        <w:tc>
          <w:tcPr>
            <w:tcW w:w="3151" w:type="dxa"/>
          </w:tcPr>
          <w:p w14:paraId="0000016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16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9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4250DFD5" w14:textId="77777777">
        <w:trPr>
          <w:trHeight w:val="630"/>
        </w:trPr>
        <w:tc>
          <w:tcPr>
            <w:tcW w:w="6651" w:type="dxa"/>
            <w:gridSpan w:val="3"/>
          </w:tcPr>
          <w:p w14:paraId="0000016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16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“Свикс хэлскеа”  </w:t>
            </w:r>
          </w:p>
        </w:tc>
      </w:tr>
      <w:tr w:rsidR="00120FC7" w:rsidRPr="00120FC7" w14:paraId="33A7CD64" w14:textId="77777777">
        <w:trPr>
          <w:trHeight w:val="240"/>
        </w:trPr>
        <w:tc>
          <w:tcPr>
            <w:tcW w:w="1280" w:type="dxa"/>
          </w:tcPr>
          <w:p w14:paraId="0000016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10.15</w:t>
            </w:r>
          </w:p>
        </w:tc>
        <w:tc>
          <w:tcPr>
            <w:tcW w:w="2220" w:type="dxa"/>
          </w:tcPr>
          <w:p w14:paraId="0000016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16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Механизмы фиброза при хронической РТПХ и новые возможности терапии</w:t>
            </w:r>
          </w:p>
        </w:tc>
      </w:tr>
      <w:tr w:rsidR="00120FC7" w:rsidRPr="00120FC7" w14:paraId="477F3518" w14:textId="77777777">
        <w:trPr>
          <w:trHeight w:val="255"/>
        </w:trPr>
        <w:tc>
          <w:tcPr>
            <w:tcW w:w="1280" w:type="dxa"/>
          </w:tcPr>
          <w:p w14:paraId="0000016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10.15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10.30</w:t>
            </w:r>
          </w:p>
        </w:tc>
        <w:tc>
          <w:tcPr>
            <w:tcW w:w="2220" w:type="dxa"/>
          </w:tcPr>
          <w:p w14:paraId="0000017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Быкова Татьяна Александ (Санкт-Петербург, Россия)</w:t>
            </w:r>
          </w:p>
        </w:tc>
        <w:tc>
          <w:tcPr>
            <w:tcW w:w="3151" w:type="dxa"/>
          </w:tcPr>
          <w:p w14:paraId="0000017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Применение аксатилимаба у пациентов с тяжелой рефрактерной хронической РТПХ: первый опыт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Р.М.Горбачевой.</w:t>
            </w:r>
          </w:p>
        </w:tc>
      </w:tr>
    </w:tbl>
    <w:p w14:paraId="0000017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173" w14:textId="77777777" w:rsidR="00457CBF" w:rsidRPr="00120FC7" w:rsidRDefault="00D6480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10.30 – 11.00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17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a"/>
        <w:tblW w:w="6621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2220"/>
        <w:gridCol w:w="3150"/>
      </w:tblGrid>
      <w:tr w:rsidR="00120FC7" w:rsidRPr="00120FC7" w14:paraId="7624A34C" w14:textId="77777777">
        <w:trPr>
          <w:trHeight w:val="645"/>
        </w:trPr>
        <w:tc>
          <w:tcPr>
            <w:tcW w:w="6621" w:type="dxa"/>
            <w:gridSpan w:val="3"/>
          </w:tcPr>
          <w:p w14:paraId="0000017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17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17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Преодолевая неполный ответ и резистентность: новые инструменты контроля ПНГ и ХМЛ</w:t>
            </w:r>
          </w:p>
          <w:p w14:paraId="0000017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Overcoming suboptimal response and resistance: New tools for disease control in PNH and CML</w:t>
            </w:r>
          </w:p>
          <w:p w14:paraId="0000017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Председатель: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Птушкин Вадим Вадимович (Санкт-Петербург, Россия), Кулагин Александр Дмитриевич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</w:tr>
      <w:tr w:rsidR="00120FC7" w:rsidRPr="00120FC7" w14:paraId="769982AF" w14:textId="77777777">
        <w:trPr>
          <w:trHeight w:val="405"/>
        </w:trPr>
        <w:tc>
          <w:tcPr>
            <w:tcW w:w="1251" w:type="dxa"/>
          </w:tcPr>
          <w:p w14:paraId="0000017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11.15</w:t>
            </w:r>
          </w:p>
        </w:tc>
        <w:tc>
          <w:tcPr>
            <w:tcW w:w="2220" w:type="dxa"/>
          </w:tcPr>
          <w:p w14:paraId="0000017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0" w:type="dxa"/>
          </w:tcPr>
          <w:p w14:paraId="0000017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Долгосрочные данные применения препарата иптакопан в мировой и российской практике</w:t>
            </w:r>
          </w:p>
        </w:tc>
      </w:tr>
      <w:tr w:rsidR="00120FC7" w:rsidRPr="00120FC7" w14:paraId="7A3758F3" w14:textId="77777777">
        <w:trPr>
          <w:trHeight w:val="390"/>
        </w:trPr>
        <w:tc>
          <w:tcPr>
            <w:tcW w:w="1251" w:type="dxa"/>
          </w:tcPr>
          <w:p w14:paraId="0000017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11.15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11.30</w:t>
            </w:r>
          </w:p>
        </w:tc>
        <w:tc>
          <w:tcPr>
            <w:tcW w:w="2220" w:type="dxa"/>
          </w:tcPr>
          <w:p w14:paraId="0000018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Птушкин Вадим Вадимович (Москва, Россия)</w:t>
            </w:r>
          </w:p>
        </w:tc>
        <w:tc>
          <w:tcPr>
            <w:tcW w:w="3150" w:type="dxa"/>
          </w:tcPr>
          <w:p w14:paraId="0000018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Иптакопан для особых групп пациентов с ПНГ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385C5957" w14:textId="77777777">
        <w:trPr>
          <w:trHeight w:val="858"/>
        </w:trPr>
        <w:tc>
          <w:tcPr>
            <w:tcW w:w="1251" w:type="dxa"/>
          </w:tcPr>
          <w:p w14:paraId="0000018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11.40</w:t>
            </w:r>
          </w:p>
        </w:tc>
        <w:tc>
          <w:tcPr>
            <w:tcW w:w="2220" w:type="dxa"/>
          </w:tcPr>
          <w:p w14:paraId="0000018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Климова Олеся Усмановна (Санкт-Петербург, Россия)</w:t>
            </w:r>
          </w:p>
        </w:tc>
        <w:tc>
          <w:tcPr>
            <w:tcW w:w="3150" w:type="dxa"/>
          </w:tcPr>
          <w:p w14:paraId="0000018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Важно ли учитывать качество жизни при терапии ПНГ?</w:t>
            </w:r>
          </w:p>
        </w:tc>
      </w:tr>
      <w:tr w:rsidR="00120FC7" w:rsidRPr="00120FC7" w14:paraId="49DC2A35" w14:textId="77777777">
        <w:trPr>
          <w:trHeight w:val="390"/>
        </w:trPr>
        <w:tc>
          <w:tcPr>
            <w:tcW w:w="1251" w:type="dxa"/>
          </w:tcPr>
          <w:p w14:paraId="0000018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11.40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11.55</w:t>
            </w:r>
          </w:p>
        </w:tc>
        <w:tc>
          <w:tcPr>
            <w:tcW w:w="2220" w:type="dxa"/>
          </w:tcPr>
          <w:p w14:paraId="0000018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Власова Юлия Юрьевна (Санкт-Петербург, Россия)</w:t>
            </w:r>
          </w:p>
        </w:tc>
        <w:tc>
          <w:tcPr>
            <w:tcW w:w="3150" w:type="dxa"/>
          </w:tcPr>
          <w:p w14:paraId="0000018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Смена парадигмы в терапии пациентов с ХМЛ: фокус на индивидуализацию терапии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1E4C17A9" w14:textId="77777777">
        <w:trPr>
          <w:trHeight w:val="390"/>
        </w:trPr>
        <w:tc>
          <w:tcPr>
            <w:tcW w:w="1251" w:type="dxa"/>
          </w:tcPr>
          <w:p w14:paraId="0000018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2220" w:type="dxa"/>
          </w:tcPr>
          <w:p w14:paraId="0000018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50" w:type="dxa"/>
          </w:tcPr>
          <w:p w14:paraId="0000018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18B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18C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68347127" w14:textId="77777777">
        <w:trPr>
          <w:trHeight w:val="656"/>
        </w:trPr>
        <w:tc>
          <w:tcPr>
            <w:tcW w:w="6651" w:type="dxa"/>
            <w:gridSpan w:val="3"/>
          </w:tcPr>
          <w:p w14:paraId="0000018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18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Сведиш Орфан Биовитрум</w:t>
            </w:r>
          </w:p>
          <w:p w14:paraId="0000018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ПНГ: Практические решения для сложных клинических ситуаций</w:t>
            </w:r>
          </w:p>
          <w:p w14:paraId="0000019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Председатель: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Лукина Елена Алексеевна (Москва, Россия), Кулагин Александр Дмитриевич (Санкт-Петербург, Россия)</w:t>
            </w:r>
          </w:p>
        </w:tc>
      </w:tr>
      <w:tr w:rsidR="00120FC7" w:rsidRPr="00120FC7" w14:paraId="3EE5DF4D" w14:textId="77777777">
        <w:trPr>
          <w:trHeight w:val="495"/>
        </w:trPr>
        <w:tc>
          <w:tcPr>
            <w:tcW w:w="1280" w:type="dxa"/>
          </w:tcPr>
          <w:p w14:paraId="0000019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12.15</w:t>
            </w:r>
          </w:p>
        </w:tc>
        <w:tc>
          <w:tcPr>
            <w:tcW w:w="2220" w:type="dxa"/>
          </w:tcPr>
          <w:p w14:paraId="0000019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151" w:type="dxa"/>
          </w:tcPr>
          <w:p w14:paraId="0000019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ПНГ и апластическая анемия: клинические особенности и терапевтические стратегии</w:t>
            </w:r>
          </w:p>
        </w:tc>
      </w:tr>
      <w:tr w:rsidR="00120FC7" w:rsidRPr="00120FC7" w14:paraId="13B469A9" w14:textId="77777777">
        <w:trPr>
          <w:trHeight w:val="495"/>
        </w:trPr>
        <w:tc>
          <w:tcPr>
            <w:tcW w:w="1280" w:type="dxa"/>
          </w:tcPr>
          <w:p w14:paraId="0000019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12.30</w:t>
            </w:r>
          </w:p>
        </w:tc>
        <w:tc>
          <w:tcPr>
            <w:tcW w:w="2220" w:type="dxa"/>
          </w:tcPr>
          <w:p w14:paraId="0000019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Лукина Елена Алексеевна (Москва, Россия)</w:t>
            </w:r>
          </w:p>
        </w:tc>
        <w:tc>
          <w:tcPr>
            <w:tcW w:w="3151" w:type="dxa"/>
          </w:tcPr>
          <w:p w14:paraId="0000019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Пэгцетакоплан в действии: клинические случаи успешной терапии ПНГ</w:t>
            </w:r>
          </w:p>
        </w:tc>
      </w:tr>
    </w:tbl>
    <w:p w14:paraId="0000019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19A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0B464653" w14:textId="77777777">
        <w:trPr>
          <w:trHeight w:val="675"/>
        </w:trPr>
        <w:tc>
          <w:tcPr>
            <w:tcW w:w="6651" w:type="dxa"/>
            <w:gridSpan w:val="3"/>
          </w:tcPr>
          <w:p w14:paraId="0000019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12.30 – 12.50 Сателлитные симпозиумы</w:t>
            </w:r>
          </w:p>
          <w:p w14:paraId="0000019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АстраЗенека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br/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AL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-амилоидоз: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AL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-амилоидоза за пределами плазматического клона</w:t>
            </w:r>
          </w:p>
          <w:p w14:paraId="0000019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Председатель: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  <w:p w14:paraId="0000019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22048E09" w14:textId="77777777">
        <w:trPr>
          <w:trHeight w:val="501"/>
        </w:trPr>
        <w:tc>
          <w:tcPr>
            <w:tcW w:w="1280" w:type="dxa"/>
          </w:tcPr>
          <w:p w14:paraId="000001A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A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</w:tc>
        <w:tc>
          <w:tcPr>
            <w:tcW w:w="3151" w:type="dxa"/>
          </w:tcPr>
          <w:p w14:paraId="000001A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От контроля клона к удалению амилоида: место анселамимаба в терапии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-амилоидоза</w:t>
            </w:r>
          </w:p>
        </w:tc>
      </w:tr>
      <w:tr w:rsidR="00120FC7" w:rsidRPr="00120FC7" w14:paraId="23C9A55F" w14:textId="77777777">
        <w:trPr>
          <w:trHeight w:val="501"/>
        </w:trPr>
        <w:tc>
          <w:tcPr>
            <w:tcW w:w="1280" w:type="dxa"/>
          </w:tcPr>
          <w:p w14:paraId="000001A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A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A6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</w:tbl>
    <w:p w14:paraId="000001A7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1A8" w14:textId="77777777" w:rsidR="00457CBF" w:rsidRPr="00120FC7" w:rsidRDefault="00D6480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12.50 – 13.45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1A9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d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09D9E689" w14:textId="77777777">
        <w:trPr>
          <w:trHeight w:val="677"/>
        </w:trPr>
        <w:tc>
          <w:tcPr>
            <w:tcW w:w="6651" w:type="dxa"/>
            <w:gridSpan w:val="3"/>
          </w:tcPr>
          <w:p w14:paraId="000001A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12.50 – 13.50 Ланч-сессия Сателлитный симпозиум</w:t>
            </w:r>
          </w:p>
          <w:p w14:paraId="000001A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Фармсинтез</w:t>
            </w:r>
          </w:p>
          <w:p w14:paraId="000001A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ЗАЛ ВЫБОРГ</w:t>
            </w:r>
          </w:p>
          <w:p w14:paraId="000001A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Председатели:</w:t>
            </w:r>
          </w:p>
          <w:p w14:paraId="000001AE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076DD204" w14:textId="77777777">
        <w:trPr>
          <w:trHeight w:val="381"/>
        </w:trPr>
        <w:tc>
          <w:tcPr>
            <w:tcW w:w="1280" w:type="dxa"/>
          </w:tcPr>
          <w:p w14:paraId="000001B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B2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B3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B1E986E" w14:textId="77777777">
        <w:trPr>
          <w:trHeight w:val="375"/>
        </w:trPr>
        <w:tc>
          <w:tcPr>
            <w:tcW w:w="1280" w:type="dxa"/>
          </w:tcPr>
          <w:p w14:paraId="000001B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B5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B6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1B7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1B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e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7FCA778B" w14:textId="77777777">
        <w:trPr>
          <w:trHeight w:val="677"/>
        </w:trPr>
        <w:tc>
          <w:tcPr>
            <w:tcW w:w="6651" w:type="dxa"/>
            <w:gridSpan w:val="3"/>
          </w:tcPr>
          <w:p w14:paraId="000001B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13.45 – 14.30 Сателлитные симпозиумы</w:t>
            </w:r>
          </w:p>
          <w:p w14:paraId="000001B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МирФарм</w:t>
            </w:r>
          </w:p>
          <w:p w14:paraId="000001B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Председатели:</w:t>
            </w:r>
          </w:p>
          <w:p w14:paraId="000001B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559098F" w14:textId="77777777">
        <w:trPr>
          <w:trHeight w:val="381"/>
        </w:trPr>
        <w:tc>
          <w:tcPr>
            <w:tcW w:w="1280" w:type="dxa"/>
          </w:tcPr>
          <w:p w14:paraId="000001B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C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C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3D06262" w14:textId="77777777">
        <w:trPr>
          <w:trHeight w:val="375"/>
        </w:trPr>
        <w:tc>
          <w:tcPr>
            <w:tcW w:w="1280" w:type="dxa"/>
          </w:tcPr>
          <w:p w14:paraId="000001C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</w:tcPr>
          <w:p w14:paraId="000001C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51" w:type="dxa"/>
          </w:tcPr>
          <w:p w14:paraId="000001C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1C5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3C5AFC41" w14:textId="77777777">
        <w:trPr>
          <w:trHeight w:val="545"/>
        </w:trPr>
        <w:tc>
          <w:tcPr>
            <w:tcW w:w="6651" w:type="dxa"/>
            <w:gridSpan w:val="3"/>
          </w:tcPr>
          <w:p w14:paraId="000001C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14.30 – 15.00 Сателлитные симпозиумы</w:t>
            </w:r>
          </w:p>
          <w:p w14:paraId="000001C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Тируфарм</w:t>
            </w:r>
          </w:p>
          <w:p w14:paraId="000001C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1C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098C1B5D" w14:textId="77777777">
        <w:trPr>
          <w:trHeight w:val="398"/>
        </w:trPr>
        <w:tc>
          <w:tcPr>
            <w:tcW w:w="1280" w:type="dxa"/>
          </w:tcPr>
          <w:p w14:paraId="000001C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14.30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</w:t>
            </w:r>
          </w:p>
        </w:tc>
        <w:tc>
          <w:tcPr>
            <w:tcW w:w="2220" w:type="dxa"/>
          </w:tcPr>
          <w:p w14:paraId="000001C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51" w:type="dxa"/>
          </w:tcPr>
          <w:p w14:paraId="000001C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использования треосульфана, как компонента режима кондиционирования,  у детей</w:t>
            </w:r>
          </w:p>
        </w:tc>
      </w:tr>
      <w:tr w:rsidR="00120FC7" w:rsidRPr="00120FC7" w14:paraId="5F0278C7" w14:textId="77777777">
        <w:trPr>
          <w:trHeight w:val="398"/>
        </w:trPr>
        <w:tc>
          <w:tcPr>
            <w:tcW w:w="1280" w:type="dxa"/>
          </w:tcPr>
          <w:p w14:paraId="000001C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2220" w:type="dxa"/>
          </w:tcPr>
          <w:p w14:paraId="000001D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Субора Антон Юрьевич (Москва, Россия)</w:t>
            </w:r>
          </w:p>
        </w:tc>
        <w:tc>
          <w:tcPr>
            <w:tcW w:w="3151" w:type="dxa"/>
          </w:tcPr>
          <w:p w14:paraId="000001D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использования треосульфана у взросых</w:t>
            </w:r>
          </w:p>
        </w:tc>
      </w:tr>
    </w:tbl>
    <w:p w14:paraId="000001D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tbl>
      <w:tblPr>
        <w:tblStyle w:val="a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7CE05AC2" w14:textId="77777777">
        <w:trPr>
          <w:trHeight w:val="471"/>
        </w:trPr>
        <w:tc>
          <w:tcPr>
            <w:tcW w:w="6651" w:type="dxa"/>
            <w:gridSpan w:val="3"/>
          </w:tcPr>
          <w:p w14:paraId="000001D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15.00 – 15.40 Сателлитные симпозиумы</w:t>
            </w:r>
          </w:p>
          <w:p w14:paraId="000001D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Фармстандарт</w:t>
            </w:r>
          </w:p>
          <w:p w14:paraId="000001D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  <w:p w14:paraId="000001D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Пирогова Ольга Владислаовна (Санкт-Петербург, Россия)</w:t>
            </w:r>
          </w:p>
          <w:p w14:paraId="000001D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606B6F8" w14:textId="77777777">
        <w:trPr>
          <w:trHeight w:val="471"/>
        </w:trPr>
        <w:tc>
          <w:tcPr>
            <w:tcW w:w="1280" w:type="dxa"/>
          </w:tcPr>
          <w:p w14:paraId="000001D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15.20</w:t>
            </w:r>
          </w:p>
        </w:tc>
        <w:tc>
          <w:tcPr>
            <w:tcW w:w="2220" w:type="dxa"/>
          </w:tcPr>
          <w:p w14:paraId="000001D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</w:tc>
        <w:tc>
          <w:tcPr>
            <w:tcW w:w="3151" w:type="dxa"/>
          </w:tcPr>
          <w:p w14:paraId="000001DC" w14:textId="77777777" w:rsidR="00457CBF" w:rsidRPr="00120FC7" w:rsidRDefault="00D6480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Предотвращение рецидива при МОБ позитивном </w:t>
            </w:r>
          </w:p>
          <w:p w14:paraId="000001DD" w14:textId="77777777" w:rsidR="00457CBF" w:rsidRPr="00120FC7" w:rsidRDefault="00D6480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Ph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-негативный В-ОЛЛ.</w:t>
            </w:r>
          </w:p>
          <w:p w14:paraId="000001DE" w14:textId="77777777" w:rsidR="00457CBF" w:rsidRPr="00120FC7" w:rsidRDefault="00D64806">
            <w:pPr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Новые возможности иммунотерапии на этапе консолидации первой линии терапии.</w:t>
            </w:r>
          </w:p>
        </w:tc>
      </w:tr>
      <w:tr w:rsidR="00120FC7" w:rsidRPr="00120FC7" w14:paraId="0AA6108E" w14:textId="77777777">
        <w:trPr>
          <w:trHeight w:val="435"/>
        </w:trPr>
        <w:tc>
          <w:tcPr>
            <w:tcW w:w="1280" w:type="dxa"/>
          </w:tcPr>
          <w:p w14:paraId="000001D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15.20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15.40</w:t>
            </w:r>
          </w:p>
        </w:tc>
        <w:tc>
          <w:tcPr>
            <w:tcW w:w="2220" w:type="dxa"/>
          </w:tcPr>
          <w:p w14:paraId="000001E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51" w:type="dxa"/>
          </w:tcPr>
          <w:p w14:paraId="000001E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Макроглобулинемия Вальденстрема</w:t>
            </w:r>
          </w:p>
        </w:tc>
      </w:tr>
    </w:tbl>
    <w:p w14:paraId="000001E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1E3" w14:textId="77777777" w:rsidR="00457CBF" w:rsidRPr="00120FC7" w:rsidRDefault="00D64806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15.45 – 16.00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1E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1FD5BD80" w14:textId="77777777">
        <w:trPr>
          <w:trHeight w:val="621"/>
        </w:trPr>
        <w:tc>
          <w:tcPr>
            <w:tcW w:w="6651" w:type="dxa"/>
            <w:gridSpan w:val="3"/>
          </w:tcPr>
          <w:p w14:paraId="000001E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16.00 </w:t>
            </w: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– </w:t>
            </w: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17.00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Сателлитные симпозиумы  </w:t>
            </w:r>
          </w:p>
          <w:p w14:paraId="000001E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1E7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1E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Михайлова Наталия Борисовна (Санкт-Петербург, Россия), Морозова Елена Владиславовна (Санкт-Петербург, Россия)</w:t>
            </w:r>
          </w:p>
          <w:p w14:paraId="000001E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65D3ADE4" w14:textId="77777777">
        <w:trPr>
          <w:trHeight w:val="447"/>
        </w:trPr>
        <w:tc>
          <w:tcPr>
            <w:tcW w:w="1280" w:type="dxa"/>
          </w:tcPr>
          <w:p w14:paraId="000001E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E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E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04C2EE3B" w14:textId="77777777">
        <w:trPr>
          <w:trHeight w:val="447"/>
        </w:trPr>
        <w:tc>
          <w:tcPr>
            <w:tcW w:w="1280" w:type="dxa"/>
          </w:tcPr>
          <w:p w14:paraId="000001E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16.10</w:t>
            </w:r>
          </w:p>
          <w:p w14:paraId="000001F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00001F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16.10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16.20</w:t>
            </w:r>
          </w:p>
          <w:p w14:paraId="000001F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00001F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16.20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16.30</w:t>
            </w:r>
          </w:p>
        </w:tc>
        <w:tc>
          <w:tcPr>
            <w:tcW w:w="2220" w:type="dxa"/>
          </w:tcPr>
          <w:p w14:paraId="000001F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Морозова Елена Владиславовна</w:t>
            </w:r>
          </w:p>
          <w:p w14:paraId="000001F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(Санкт Петербург) </w:t>
            </w:r>
          </w:p>
          <w:p w14:paraId="000001F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1F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Цвирко Ксения Сергеевна</w:t>
            </w:r>
          </w:p>
          <w:p w14:paraId="000001F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(Санкт-Петербург)</w:t>
            </w:r>
          </w:p>
          <w:p w14:paraId="000001F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1F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Цветков Николай Юрьевич</w:t>
            </w:r>
          </w:p>
          <w:p w14:paraId="000001F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(Санкт-Петербург) </w:t>
            </w:r>
          </w:p>
        </w:tc>
        <w:tc>
          <w:tcPr>
            <w:tcW w:w="3151" w:type="dxa"/>
          </w:tcPr>
          <w:p w14:paraId="000001F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Диалог о новых  возможностях курации пациентов с МДС низкого риска </w:t>
            </w:r>
          </w:p>
          <w:p w14:paraId="000001F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1F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Луспатерцепт: когда и кому? </w:t>
            </w:r>
          </w:p>
          <w:p w14:paraId="000001F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20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20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Луспатерцепт: оптимизация дозировки как залог успеха</w:t>
            </w:r>
          </w:p>
        </w:tc>
      </w:tr>
      <w:tr w:rsidR="00120FC7" w:rsidRPr="00120FC7" w14:paraId="4539FE36" w14:textId="77777777">
        <w:trPr>
          <w:trHeight w:val="447"/>
        </w:trPr>
        <w:tc>
          <w:tcPr>
            <w:tcW w:w="6651" w:type="dxa"/>
            <w:gridSpan w:val="3"/>
          </w:tcPr>
          <w:p w14:paraId="0000020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16:30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17:00  Сателлитные симпозиумы</w:t>
            </w:r>
          </w:p>
          <w:p w14:paraId="0000020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ООО “Свикс Хэлскеа”</w:t>
            </w:r>
          </w:p>
          <w:p w14:paraId="0000020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“Переосмысливая лечение ДВКЛ: новые горизонты и терапевтические последовательности”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20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Эксперты: Михайлова Наталия Борисовна (Санкт-Петербург), Тумян Гаяне Сергеевна (Москва)</w:t>
            </w:r>
          </w:p>
        </w:tc>
      </w:tr>
      <w:tr w:rsidR="00120FC7" w:rsidRPr="00120FC7" w14:paraId="5CDA40F8" w14:textId="77777777">
        <w:trPr>
          <w:trHeight w:val="471"/>
        </w:trPr>
        <w:tc>
          <w:tcPr>
            <w:tcW w:w="1280" w:type="dxa"/>
          </w:tcPr>
          <w:p w14:paraId="0000020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16.30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16.45</w:t>
            </w:r>
          </w:p>
          <w:p w14:paraId="0000020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000020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000020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16.45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17.00 </w:t>
            </w:r>
          </w:p>
        </w:tc>
        <w:tc>
          <w:tcPr>
            <w:tcW w:w="2220" w:type="dxa"/>
          </w:tcPr>
          <w:p w14:paraId="0000020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Михайлова Наталия </w:t>
            </w:r>
          </w:p>
          <w:p w14:paraId="0000020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Борисовна </w:t>
            </w:r>
          </w:p>
          <w:p w14:paraId="0000020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(Санкт-Петербург)</w:t>
            </w:r>
          </w:p>
          <w:p w14:paraId="0000020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Тумян Гаяне Сергеевна (Москва)</w:t>
            </w:r>
          </w:p>
        </w:tc>
        <w:tc>
          <w:tcPr>
            <w:tcW w:w="3151" w:type="dxa"/>
          </w:tcPr>
          <w:p w14:paraId="0000021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Оптимизация терапии ДВКЛ: как изменились клинические алгоритмы?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21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21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Тафаситамаб — новая возможность лечения Р/Р ДВКЛ: как, когда, кому?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1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3BFB64C0" w14:textId="77777777">
        <w:trPr>
          <w:trHeight w:val="645"/>
        </w:trPr>
        <w:tc>
          <w:tcPr>
            <w:tcW w:w="6651" w:type="dxa"/>
            <w:gridSpan w:val="3"/>
          </w:tcPr>
          <w:p w14:paraId="0000021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17.00 – 17.30 Сателлитные симпозиумы</w:t>
            </w:r>
          </w:p>
          <w:p w14:paraId="0000021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Биокад</w:t>
            </w:r>
          </w:p>
          <w:p w14:paraId="0000021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Моисеев Иван Сергеевич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  <w:p w14:paraId="0000021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65500DA" w14:textId="77777777">
        <w:trPr>
          <w:trHeight w:val="471"/>
        </w:trPr>
        <w:tc>
          <w:tcPr>
            <w:tcW w:w="1280" w:type="dxa"/>
          </w:tcPr>
          <w:p w14:paraId="0000021A" w14:textId="77777777" w:rsidR="00457CBF" w:rsidRPr="00120FC7" w:rsidRDefault="00D64806">
            <w:pPr>
              <w:tabs>
                <w:tab w:val="left" w:pos="1475"/>
              </w:tabs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17.00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17.15</w:t>
            </w:r>
          </w:p>
        </w:tc>
        <w:tc>
          <w:tcPr>
            <w:tcW w:w="2220" w:type="dxa"/>
          </w:tcPr>
          <w:p w14:paraId="0000021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Спикер от Биокада</w:t>
            </w:r>
          </w:p>
        </w:tc>
        <w:tc>
          <w:tcPr>
            <w:tcW w:w="3151" w:type="dxa"/>
          </w:tcPr>
          <w:p w14:paraId="0000021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Разработка</w:t>
            </w:r>
          </w:p>
        </w:tc>
      </w:tr>
      <w:tr w:rsidR="00120FC7" w:rsidRPr="00120FC7" w14:paraId="760E82A2" w14:textId="77777777">
        <w:trPr>
          <w:trHeight w:val="422"/>
        </w:trPr>
        <w:tc>
          <w:tcPr>
            <w:tcW w:w="1280" w:type="dxa"/>
          </w:tcPr>
          <w:p w14:paraId="0000021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17.15 – 17.30 </w:t>
            </w:r>
          </w:p>
        </w:tc>
        <w:tc>
          <w:tcPr>
            <w:tcW w:w="2220" w:type="dxa"/>
          </w:tcPr>
          <w:p w14:paraId="0000021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Моисеев Иван Сергеевич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</w:tcPr>
          <w:p w14:paraId="0000021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Миелома</w:t>
            </w:r>
          </w:p>
        </w:tc>
      </w:tr>
    </w:tbl>
    <w:p w14:paraId="0000022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3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25B68015" w14:textId="77777777">
        <w:trPr>
          <w:trHeight w:val="675"/>
        </w:trPr>
        <w:tc>
          <w:tcPr>
            <w:tcW w:w="6651" w:type="dxa"/>
            <w:gridSpan w:val="3"/>
          </w:tcPr>
          <w:p w14:paraId="0000022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17.30 – 18.00 Сателлитные симпозиумы</w:t>
            </w:r>
          </w:p>
          <w:p w14:paraId="0000022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Пфайзер инновации</w:t>
            </w:r>
          </w:p>
          <w:p w14:paraId="0000022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Миелома: Не упустить момент: анти-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BCMA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-терапия множественной миеломы </w:t>
            </w:r>
          </w:p>
          <w:p w14:paraId="0000022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Председатель: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225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655C6996" w14:textId="77777777">
        <w:trPr>
          <w:trHeight w:val="501"/>
        </w:trPr>
        <w:tc>
          <w:tcPr>
            <w:tcW w:w="1280" w:type="dxa"/>
          </w:tcPr>
          <w:p w14:paraId="0000022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17.30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2220" w:type="dxa"/>
          </w:tcPr>
          <w:p w14:paraId="0000022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Пирогова Ольга Владиславовна (Санкт-Петербург, Россия)  </w:t>
            </w:r>
          </w:p>
        </w:tc>
        <w:tc>
          <w:tcPr>
            <w:tcW w:w="3151" w:type="dxa"/>
          </w:tcPr>
          <w:p w14:paraId="0000022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Множественная миелома: дело об упущенной возможности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2B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f4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254B9608" w14:textId="77777777">
        <w:trPr>
          <w:trHeight w:val="773"/>
        </w:trPr>
        <w:tc>
          <w:tcPr>
            <w:tcW w:w="6651" w:type="dxa"/>
            <w:gridSpan w:val="3"/>
          </w:tcPr>
          <w:p w14:paraId="0000022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18.00 – 18.20 Сателлитные симпозиумы</w:t>
            </w:r>
          </w:p>
          <w:p w14:paraId="0000022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5FC77204" w14:textId="77777777">
        <w:trPr>
          <w:trHeight w:val="501"/>
        </w:trPr>
        <w:tc>
          <w:tcPr>
            <w:tcW w:w="1280" w:type="dxa"/>
          </w:tcPr>
          <w:p w14:paraId="0000023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3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Смирнова Анна Геннадьевна (Санкт-Петербург, Россия)</w:t>
            </w:r>
          </w:p>
        </w:tc>
        <w:tc>
          <w:tcPr>
            <w:tcW w:w="3151" w:type="dxa"/>
          </w:tcPr>
          <w:p w14:paraId="0000023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Эффективность гилтеритиниба у пациентов с рецидивирующим/ рефрактерным острым миелоидным лейкозом с мутацией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FLT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3-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ITD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перед аллоТГСК.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Астеллас</w:t>
            </w:r>
          </w:p>
        </w:tc>
      </w:tr>
      <w:tr w:rsidR="00120FC7" w:rsidRPr="00120FC7" w14:paraId="016DFDBE" w14:textId="77777777">
        <w:trPr>
          <w:trHeight w:val="501"/>
        </w:trPr>
        <w:tc>
          <w:tcPr>
            <w:tcW w:w="1280" w:type="dxa"/>
          </w:tcPr>
          <w:p w14:paraId="0000023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3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3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Роль новых лекарственных форм иммуноглобулинов в первичной профилактике инфекций у пациентов с первичными и вторичными иммунодефицитами</w:t>
            </w:r>
          </w:p>
        </w:tc>
      </w:tr>
      <w:tr w:rsidR="00120FC7" w:rsidRPr="00120FC7" w14:paraId="73ABFFEB" w14:textId="77777777">
        <w:trPr>
          <w:trHeight w:val="501"/>
        </w:trPr>
        <w:tc>
          <w:tcPr>
            <w:tcW w:w="1280" w:type="dxa"/>
          </w:tcPr>
          <w:p w14:paraId="00000236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37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38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</w:tbl>
    <w:p w14:paraId="00000239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p w14:paraId="0000023A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23B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23C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p w14:paraId="0000023D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sectPr w:rsidR="00457CBF" w:rsidRPr="00120FC7">
          <w:pgSz w:w="8400" w:h="11910"/>
          <w:pgMar w:top="400" w:right="720" w:bottom="560" w:left="740" w:header="0" w:footer="435" w:gutter="0"/>
          <w:cols w:space="720"/>
        </w:sectPr>
      </w:pPr>
    </w:p>
    <w:p w14:paraId="0000023E" w14:textId="77777777" w:rsidR="00457CBF" w:rsidRPr="00120FC7" w:rsidRDefault="00D64806">
      <w:pPr>
        <w:pStyle w:val="2"/>
        <w:spacing w:before="0"/>
        <w:ind w:left="85" w:right="85"/>
        <w:rPr>
          <w:rFonts w:ascii="Calibri" w:eastAsia="Calibri" w:hAnsi="Calibri" w:cs="Calibri"/>
          <w:color w:val="000000" w:themeColor="text1"/>
          <w:sz w:val="22"/>
          <w:szCs w:val="22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sz w:val="22"/>
          <w:szCs w:val="22"/>
          <w:lang w:val="ru-RU"/>
        </w:rPr>
        <w:lastRenderedPageBreak/>
        <w:t>17 сентября 2026, четверг</w:t>
      </w:r>
    </w:p>
    <w:p w14:paraId="0000023F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ДЕНЬ КЛЕТОЧНОЙ И ГЕННОЙ ТЕРАПИИ</w:t>
      </w:r>
    </w:p>
    <w:p w14:paraId="0000024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241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f5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2885C66C" w14:textId="77777777">
        <w:trPr>
          <w:trHeight w:val="471"/>
        </w:trPr>
        <w:tc>
          <w:tcPr>
            <w:tcW w:w="6651" w:type="dxa"/>
            <w:gridSpan w:val="3"/>
          </w:tcPr>
          <w:p w14:paraId="0000024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08.30 – 08.35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Открытие</w:t>
            </w:r>
          </w:p>
          <w:p w14:paraId="0000024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120FC7" w:rsidRPr="00120FC7" w14:paraId="2F19D967" w14:textId="77777777">
        <w:trPr>
          <w:trHeight w:val="879"/>
        </w:trPr>
        <w:tc>
          <w:tcPr>
            <w:tcW w:w="6651" w:type="dxa"/>
            <w:gridSpan w:val="3"/>
          </w:tcPr>
          <w:p w14:paraId="0000024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08.35 – 10.30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24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4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Попова Марина Олеговна (Санкт-Петербург),</w:t>
            </w:r>
          </w:p>
          <w:p w14:paraId="0000024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Масчан Михаил Александрович (Москва)</w:t>
            </w:r>
          </w:p>
          <w:p w14:paraId="0000024A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0DB618CA" w14:textId="77777777">
        <w:trPr>
          <w:trHeight w:val="405"/>
        </w:trPr>
        <w:tc>
          <w:tcPr>
            <w:tcW w:w="1280" w:type="dxa"/>
          </w:tcPr>
          <w:p w14:paraId="0000024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08.35 – 08.50</w:t>
            </w:r>
          </w:p>
        </w:tc>
        <w:tc>
          <w:tcPr>
            <w:tcW w:w="2220" w:type="dxa"/>
          </w:tcPr>
          <w:p w14:paraId="0000024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Малахова Екатерина Андреевна </w:t>
            </w:r>
          </w:p>
          <w:p w14:paraId="0000024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25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Разработка и доклиническая оценка КАРТиоргенлеклейцел-19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Prime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(Картиора-19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Prime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) — анти-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19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-клеточного продукта ускоренного производства</w:t>
            </w:r>
          </w:p>
        </w:tc>
      </w:tr>
      <w:tr w:rsidR="00120FC7" w:rsidRPr="00120FC7" w14:paraId="1DE1C517" w14:textId="77777777">
        <w:trPr>
          <w:trHeight w:val="471"/>
        </w:trPr>
        <w:tc>
          <w:tcPr>
            <w:tcW w:w="1280" w:type="dxa"/>
          </w:tcPr>
          <w:p w14:paraId="0000025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08.50 – 09.05</w:t>
            </w:r>
          </w:p>
        </w:tc>
        <w:tc>
          <w:tcPr>
            <w:tcW w:w="2220" w:type="dxa"/>
          </w:tcPr>
          <w:p w14:paraId="0000025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Балаева Аминат Башировна</w:t>
            </w:r>
          </w:p>
          <w:p w14:paraId="0000025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</w:tcPr>
          <w:p w14:paraId="0000025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Использование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20×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3 бисп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ецифических антител для одновременной элиминации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-клеток и активации Т-лимфоцитов в процессе производства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клеток</w:t>
            </w:r>
          </w:p>
        </w:tc>
      </w:tr>
      <w:tr w:rsidR="00120FC7" w:rsidRPr="00120FC7" w14:paraId="7952D6AC" w14:textId="77777777">
        <w:trPr>
          <w:trHeight w:val="405"/>
        </w:trPr>
        <w:tc>
          <w:tcPr>
            <w:tcW w:w="1280" w:type="dxa"/>
          </w:tcPr>
          <w:p w14:paraId="0000025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09.05 – 09.20</w:t>
            </w:r>
          </w:p>
        </w:tc>
        <w:tc>
          <w:tcPr>
            <w:tcW w:w="2220" w:type="dxa"/>
          </w:tcPr>
          <w:p w14:paraId="0000025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Луцкович Дмитрий Викторович 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Минск, Республика Беларусь)</w:t>
            </w:r>
          </w:p>
        </w:tc>
        <w:tc>
          <w:tcPr>
            <w:tcW w:w="3151" w:type="dxa"/>
          </w:tcPr>
          <w:p w14:paraId="0000025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7-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3-направленные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клетки: сравнительный анализ конструкций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vitro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и доклиническая оценка на сингенной мышиной модели нейробластомы</w:t>
            </w:r>
          </w:p>
        </w:tc>
      </w:tr>
      <w:tr w:rsidR="00120FC7" w:rsidRPr="00120FC7" w14:paraId="7A028416" w14:textId="77777777">
        <w:trPr>
          <w:trHeight w:val="420"/>
        </w:trPr>
        <w:tc>
          <w:tcPr>
            <w:tcW w:w="1280" w:type="dxa"/>
          </w:tcPr>
          <w:p w14:paraId="0000025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09.20 – 09.35</w:t>
            </w:r>
          </w:p>
        </w:tc>
        <w:tc>
          <w:tcPr>
            <w:tcW w:w="2220" w:type="dxa"/>
          </w:tcPr>
          <w:p w14:paraId="0000025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Патеев Ильдус Илдарович (Сочи, Россия)</w:t>
            </w:r>
          </w:p>
        </w:tc>
        <w:tc>
          <w:tcPr>
            <w:tcW w:w="3151" w:type="dxa"/>
          </w:tcPr>
          <w:p w14:paraId="0000025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Разработка платформы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8-таргетированных мРНК-липидных наночас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тиц для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vivo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генерации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-клеток</w:t>
            </w:r>
          </w:p>
        </w:tc>
      </w:tr>
      <w:tr w:rsidR="00120FC7" w:rsidRPr="00120FC7" w14:paraId="4D9226B8" w14:textId="77777777">
        <w:trPr>
          <w:trHeight w:val="405"/>
        </w:trPr>
        <w:tc>
          <w:tcPr>
            <w:tcW w:w="1280" w:type="dxa"/>
          </w:tcPr>
          <w:p w14:paraId="0000025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09.35 – 09.50</w:t>
            </w:r>
          </w:p>
        </w:tc>
        <w:tc>
          <w:tcPr>
            <w:tcW w:w="2220" w:type="dxa"/>
          </w:tcPr>
          <w:p w14:paraId="0000025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Дианов Дмитрий Витальевич (Москва, Россия)</w:t>
            </w:r>
          </w:p>
        </w:tc>
        <w:tc>
          <w:tcPr>
            <w:tcW w:w="3151" w:type="dxa"/>
          </w:tcPr>
          <w:p w14:paraId="0000025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Экспрессия миелоидных маркеров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CLL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-1 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33 на активированных Т-лимфоцитах человека может влиять на получение антиген-специфичных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-клеток</w:t>
            </w:r>
          </w:p>
        </w:tc>
      </w:tr>
      <w:tr w:rsidR="00120FC7" w:rsidRPr="00120FC7" w14:paraId="7AE43BE1" w14:textId="77777777">
        <w:trPr>
          <w:trHeight w:val="405"/>
        </w:trPr>
        <w:tc>
          <w:tcPr>
            <w:tcW w:w="1280" w:type="dxa"/>
          </w:tcPr>
          <w:p w14:paraId="0000025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09.50 – 10.05</w:t>
            </w:r>
          </w:p>
        </w:tc>
        <w:tc>
          <w:tcPr>
            <w:tcW w:w="2220" w:type="dxa"/>
          </w:tcPr>
          <w:p w14:paraId="0000025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Шакирова Алёна Игоревна (Санкт-Петербург, Россия)</w:t>
            </w:r>
          </w:p>
        </w:tc>
        <w:tc>
          <w:tcPr>
            <w:tcW w:w="3151" w:type="dxa"/>
          </w:tcPr>
          <w:p w14:paraId="00000260" w14:textId="77777777" w:rsidR="00457CBF" w:rsidRPr="00120FC7" w:rsidRDefault="00D64806">
            <w:pPr>
              <w:ind w:right="8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Разработка продукта генной клеточной терапии Х-АЛД на основе лентивирусной генетической модификации ГСК</w:t>
            </w:r>
          </w:p>
        </w:tc>
      </w:tr>
      <w:tr w:rsidR="00120FC7" w:rsidRPr="00120FC7" w14:paraId="20DA1B2E" w14:textId="77777777">
        <w:trPr>
          <w:trHeight w:val="450"/>
        </w:trPr>
        <w:tc>
          <w:tcPr>
            <w:tcW w:w="1280" w:type="dxa"/>
          </w:tcPr>
          <w:p w14:paraId="0000026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10.05 – 10.20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2" w14:textId="77777777" w:rsidR="00457CBF" w:rsidRPr="00120FC7" w:rsidRDefault="00D64806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Сильченко Дарья Алексеевна (Москва, Россия)</w:t>
            </w:r>
          </w:p>
          <w:p w14:paraId="00000263" w14:textId="77777777" w:rsidR="00457CBF" w:rsidRPr="00120FC7" w:rsidRDefault="00457CBF">
            <w:pPr>
              <w:ind w:right="8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4" w14:textId="77777777" w:rsidR="00457CBF" w:rsidRPr="00120FC7" w:rsidRDefault="00D64806">
            <w:pPr>
              <w:ind w:right="8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Редактирование генов, релевантных для получения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-клеток с улучшенными свойствами, при помощи вирусоподобных частиц с нуклеазами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Cas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9 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Cas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12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</w:t>
            </w:r>
          </w:p>
        </w:tc>
      </w:tr>
      <w:tr w:rsidR="00120FC7" w:rsidRPr="00120FC7" w14:paraId="6A5171AD" w14:textId="77777777">
        <w:trPr>
          <w:trHeight w:val="267"/>
        </w:trPr>
        <w:tc>
          <w:tcPr>
            <w:tcW w:w="1280" w:type="dxa"/>
          </w:tcPr>
          <w:p w14:paraId="0000026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10.20 – 10.30</w:t>
            </w:r>
          </w:p>
        </w:tc>
        <w:tc>
          <w:tcPr>
            <w:tcW w:w="5371" w:type="dxa"/>
            <w:gridSpan w:val="2"/>
          </w:tcPr>
          <w:p w14:paraId="0000026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268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269" w14:textId="77777777" w:rsidR="00457CBF" w:rsidRPr="00120FC7" w:rsidRDefault="00D6480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sectPr w:rsidR="00457CBF" w:rsidRPr="00120FC7">
          <w:footerReference w:type="even" r:id="rId14"/>
          <w:footerReference w:type="default" r:id="rId15"/>
          <w:pgSz w:w="8400" w:h="11910"/>
          <w:pgMar w:top="400" w:right="720" w:bottom="620" w:left="720" w:header="0" w:footer="435" w:gutter="0"/>
          <w:pgNumType w:start="12"/>
          <w:cols w:space="720"/>
        </w:sect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10.30 – 11.30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26A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6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52574AC3" w14:textId="77777777">
        <w:trPr>
          <w:trHeight w:val="495"/>
        </w:trPr>
        <w:tc>
          <w:tcPr>
            <w:tcW w:w="6651" w:type="dxa"/>
            <w:gridSpan w:val="3"/>
          </w:tcPr>
          <w:p w14:paraId="0000026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11.30 – 13.00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II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26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 Попова Марина Олеговна (Санкт-Петербург), Масчан Михаил Александрович (Москва)</w:t>
            </w:r>
          </w:p>
          <w:p w14:paraId="0000026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14:paraId="0000026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79DC047C" w14:textId="77777777">
        <w:trPr>
          <w:trHeight w:val="435"/>
        </w:trPr>
        <w:tc>
          <w:tcPr>
            <w:tcW w:w="1280" w:type="dxa"/>
          </w:tcPr>
          <w:p w14:paraId="0000027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7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Попова Марина Олеговна (Санкт-Петербург)</w:t>
            </w:r>
          </w:p>
        </w:tc>
        <w:tc>
          <w:tcPr>
            <w:tcW w:w="3151" w:type="dxa"/>
          </w:tcPr>
          <w:p w14:paraId="0000027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Развитие индустриальной и академической модели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терапии в России</w:t>
            </w:r>
          </w:p>
        </w:tc>
      </w:tr>
      <w:tr w:rsidR="00120FC7" w:rsidRPr="00120FC7" w14:paraId="08A50D99" w14:textId="77777777">
        <w:trPr>
          <w:trHeight w:val="405"/>
        </w:trPr>
        <w:tc>
          <w:tcPr>
            <w:tcW w:w="1280" w:type="dxa"/>
          </w:tcPr>
          <w:p w14:paraId="0000027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7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Абдурашидова Руниза Равильевна (Москва, Россия)</w:t>
            </w:r>
          </w:p>
        </w:tc>
        <w:tc>
          <w:tcPr>
            <w:tcW w:w="3151" w:type="dxa"/>
          </w:tcPr>
          <w:p w14:paraId="0000027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ФГБУ «НМИЦ гематологии»: результаты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-клеточной терапии при лимфомах</w:t>
            </w:r>
          </w:p>
        </w:tc>
      </w:tr>
      <w:tr w:rsidR="00120FC7" w:rsidRPr="00120FC7" w14:paraId="3F07667F" w14:textId="77777777">
        <w:trPr>
          <w:trHeight w:val="420"/>
        </w:trPr>
        <w:tc>
          <w:tcPr>
            <w:tcW w:w="1280" w:type="dxa"/>
          </w:tcPr>
          <w:p w14:paraId="0000027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7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  <w:p w14:paraId="0000027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Доклад при поддержке</w:t>
            </w:r>
          </w:p>
          <w:p w14:paraId="0000027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27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 Доклад не представлен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27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7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Индустриальная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‑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терапия в России: реальный клинический опыт и перспективы лечения детей с острым лимфобластным лейкозом</w:t>
            </w:r>
          </w:p>
        </w:tc>
      </w:tr>
      <w:tr w:rsidR="00120FC7" w:rsidRPr="00120FC7" w14:paraId="19F3EDA8" w14:textId="77777777">
        <w:trPr>
          <w:trHeight w:val="330"/>
        </w:trPr>
        <w:tc>
          <w:tcPr>
            <w:tcW w:w="1280" w:type="dxa"/>
          </w:tcPr>
          <w:p w14:paraId="0000027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20 минут</w:t>
            </w:r>
          </w:p>
        </w:tc>
        <w:tc>
          <w:tcPr>
            <w:tcW w:w="2220" w:type="dxa"/>
          </w:tcPr>
          <w:p w14:paraId="0000027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Доклад при поддержке</w:t>
            </w:r>
          </w:p>
          <w:p w14:paraId="0000028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ООО «Астразенека Фармасьютикалз» </w:t>
            </w:r>
          </w:p>
          <w:p w14:paraId="0000028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 Доклад не представлен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282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8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DF0FF80" w14:textId="77777777">
        <w:trPr>
          <w:trHeight w:val="250"/>
        </w:trPr>
        <w:tc>
          <w:tcPr>
            <w:tcW w:w="1280" w:type="dxa"/>
          </w:tcPr>
          <w:p w14:paraId="0000028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12.50 – 13.00</w:t>
            </w:r>
          </w:p>
        </w:tc>
        <w:tc>
          <w:tcPr>
            <w:tcW w:w="5371" w:type="dxa"/>
            <w:gridSpan w:val="2"/>
          </w:tcPr>
          <w:p w14:paraId="0000028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28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288" w14:textId="77777777" w:rsidR="00457CBF" w:rsidRPr="00120FC7" w:rsidRDefault="00D6480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13.00 – 14.00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28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7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6186B78D" w14:textId="77777777">
        <w:trPr>
          <w:trHeight w:val="862"/>
        </w:trPr>
        <w:tc>
          <w:tcPr>
            <w:tcW w:w="6651" w:type="dxa"/>
            <w:gridSpan w:val="3"/>
          </w:tcPr>
          <w:p w14:paraId="0000028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14.00 – 15.00 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Доклинические исследования и регулирование продуктов клеточной и генной терапии </w:t>
            </w:r>
          </w:p>
          <w:p w14:paraId="0000028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 Боголюбова Кузнецова Аполлинария Васильевна (Москва), Мельникова Екатерина Валерьевна (Москва)</w:t>
            </w:r>
          </w:p>
          <w:p w14:paraId="0000028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083C8533" w14:textId="77777777">
        <w:trPr>
          <w:trHeight w:val="454"/>
        </w:trPr>
        <w:tc>
          <w:tcPr>
            <w:tcW w:w="1280" w:type="dxa"/>
          </w:tcPr>
          <w:p w14:paraId="0000028F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Мельникова Екатерина Валерьевна (Москва, Россия)</w:t>
            </w:r>
          </w:p>
        </w:tc>
        <w:tc>
          <w:tcPr>
            <w:tcW w:w="3151" w:type="dxa"/>
          </w:tcPr>
          <w:p w14:paraId="0000029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Программа доклинических исследований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продуктов </w:t>
            </w:r>
          </w:p>
        </w:tc>
      </w:tr>
      <w:tr w:rsidR="00120FC7" w:rsidRPr="00120FC7" w14:paraId="14CEBB5D" w14:textId="77777777">
        <w:trPr>
          <w:trHeight w:val="454"/>
        </w:trPr>
        <w:tc>
          <w:tcPr>
            <w:tcW w:w="1280" w:type="dxa"/>
          </w:tcPr>
          <w:p w14:paraId="0000029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51" w:type="dxa"/>
          </w:tcPr>
          <w:p w14:paraId="0000029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Доклиническая оценка продуктов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для лечения аутоиммунных заболеваний</w:t>
            </w:r>
          </w:p>
        </w:tc>
      </w:tr>
      <w:tr w:rsidR="00120FC7" w:rsidRPr="00120FC7" w14:paraId="59F69D59" w14:textId="77777777">
        <w:trPr>
          <w:trHeight w:val="420"/>
        </w:trPr>
        <w:tc>
          <w:tcPr>
            <w:tcW w:w="1280" w:type="dxa"/>
          </w:tcPr>
          <w:p w14:paraId="00000295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Юрина Анна Алексеевна (Москва, Россия)</w:t>
            </w:r>
          </w:p>
        </w:tc>
        <w:tc>
          <w:tcPr>
            <w:tcW w:w="3151" w:type="dxa"/>
          </w:tcPr>
          <w:p w14:paraId="0000029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Определение критических показателей качества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-клеточных продуктов на основе риск-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>ориентированного подхода</w:t>
            </w:r>
          </w:p>
        </w:tc>
      </w:tr>
      <w:tr w:rsidR="00120FC7" w:rsidRPr="00120FC7" w14:paraId="64FF52DF" w14:textId="77777777">
        <w:trPr>
          <w:trHeight w:val="405"/>
        </w:trPr>
        <w:tc>
          <w:tcPr>
            <w:tcW w:w="1280" w:type="dxa"/>
          </w:tcPr>
          <w:p w14:paraId="00000298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9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Абросимов Андрей Борисович (Москва, Россия)</w:t>
            </w:r>
          </w:p>
        </w:tc>
        <w:tc>
          <w:tcPr>
            <w:tcW w:w="3151" w:type="dxa"/>
          </w:tcPr>
          <w:p w14:paraId="0000029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Стандартизация подходов к оценке сложных технологий здравоохранения как инструмент трансляции инноваций на примере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терапии и ТГСК</w:t>
            </w:r>
          </w:p>
        </w:tc>
      </w:tr>
      <w:tr w:rsidR="00120FC7" w:rsidRPr="00120FC7" w14:paraId="321B124C" w14:textId="77777777">
        <w:trPr>
          <w:trHeight w:val="250"/>
        </w:trPr>
        <w:tc>
          <w:tcPr>
            <w:tcW w:w="1280" w:type="dxa"/>
          </w:tcPr>
          <w:p w14:paraId="0000029B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71" w:type="dxa"/>
            <w:gridSpan w:val="2"/>
          </w:tcPr>
          <w:p w14:paraId="0000029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29E" w14:textId="77777777" w:rsidR="00457CBF" w:rsidRPr="00120FC7" w:rsidRDefault="00457CBF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sectPr w:rsidR="00457CBF" w:rsidRPr="00120FC7">
          <w:pgSz w:w="8400" w:h="11910"/>
          <w:pgMar w:top="560" w:right="720" w:bottom="620" w:left="740" w:header="0" w:footer="435" w:gutter="0"/>
          <w:cols w:space="720"/>
        </w:sectPr>
      </w:pPr>
    </w:p>
    <w:p w14:paraId="0000029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8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5399CCEB" w14:textId="77777777">
        <w:trPr>
          <w:trHeight w:val="915"/>
        </w:trPr>
        <w:tc>
          <w:tcPr>
            <w:tcW w:w="6651" w:type="dxa"/>
            <w:gridSpan w:val="3"/>
          </w:tcPr>
          <w:p w14:paraId="000002A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15.00 – 16.00 Сателлитный симпозиум ФАРМАМОНДО-БИОМЕДИКА</w:t>
            </w:r>
          </w:p>
          <w:p w14:paraId="000002A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2A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2A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 Программа секции не представлена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2A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E572F02" w14:textId="77777777">
        <w:trPr>
          <w:trHeight w:val="471"/>
        </w:trPr>
        <w:tc>
          <w:tcPr>
            <w:tcW w:w="1280" w:type="dxa"/>
          </w:tcPr>
          <w:p w14:paraId="000002A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 – 15.05</w:t>
            </w:r>
          </w:p>
        </w:tc>
        <w:tc>
          <w:tcPr>
            <w:tcW w:w="2220" w:type="dxa"/>
          </w:tcPr>
          <w:p w14:paraId="000002A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A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Открытие</w:t>
            </w:r>
          </w:p>
        </w:tc>
      </w:tr>
      <w:tr w:rsidR="00120FC7" w:rsidRPr="00120FC7" w14:paraId="01B33F30" w14:textId="77777777">
        <w:trPr>
          <w:trHeight w:val="450"/>
        </w:trPr>
        <w:tc>
          <w:tcPr>
            <w:tcW w:w="1280" w:type="dxa"/>
          </w:tcPr>
          <w:p w14:paraId="000002A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15.05 – 15.15</w:t>
            </w:r>
          </w:p>
        </w:tc>
        <w:tc>
          <w:tcPr>
            <w:tcW w:w="2220" w:type="dxa"/>
          </w:tcPr>
          <w:p w14:paraId="000002A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TBD </w:t>
            </w:r>
          </w:p>
        </w:tc>
        <w:tc>
          <w:tcPr>
            <w:tcW w:w="3151" w:type="dxa"/>
          </w:tcPr>
          <w:p w14:paraId="000002A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Unmet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need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: какие проблемы лечения СР оРТПХ остаются нерешенными?</w:t>
            </w:r>
          </w:p>
        </w:tc>
      </w:tr>
      <w:tr w:rsidR="00120FC7" w:rsidRPr="00120FC7" w14:paraId="548BD7A6" w14:textId="77777777">
        <w:trPr>
          <w:trHeight w:val="480"/>
        </w:trPr>
        <w:tc>
          <w:tcPr>
            <w:tcW w:w="1280" w:type="dxa"/>
          </w:tcPr>
          <w:p w14:paraId="000002A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 – 15.30</w:t>
            </w:r>
          </w:p>
        </w:tc>
        <w:tc>
          <w:tcPr>
            <w:tcW w:w="2220" w:type="dxa"/>
          </w:tcPr>
          <w:p w14:paraId="000002A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TBD (online)</w:t>
            </w:r>
          </w:p>
        </w:tc>
        <w:tc>
          <w:tcPr>
            <w:tcW w:w="3151" w:type="dxa"/>
          </w:tcPr>
          <w:p w14:paraId="000002A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Что дает индустриальная МСК-терапия: клинические данные Реместемцел</w:t>
            </w:r>
          </w:p>
        </w:tc>
      </w:tr>
      <w:tr w:rsidR="00120FC7" w:rsidRPr="00120FC7" w14:paraId="13DCD287" w14:textId="77777777">
        <w:trPr>
          <w:trHeight w:val="495"/>
        </w:trPr>
        <w:tc>
          <w:tcPr>
            <w:tcW w:w="1280" w:type="dxa"/>
          </w:tcPr>
          <w:p w14:paraId="000002B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15.30 – 15.40</w:t>
            </w:r>
          </w:p>
        </w:tc>
        <w:tc>
          <w:tcPr>
            <w:tcW w:w="2220" w:type="dxa"/>
          </w:tcPr>
          <w:p w14:paraId="000002B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Зубаровская Людмила Степановна (Санкт-Петербург, Россия)</w:t>
            </w:r>
          </w:p>
        </w:tc>
        <w:tc>
          <w:tcPr>
            <w:tcW w:w="3151" w:type="dxa"/>
          </w:tcPr>
          <w:p w14:paraId="000002B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применения мезенхимальных стволовых клеток при РТПХ у детей</w:t>
            </w:r>
          </w:p>
        </w:tc>
      </w:tr>
      <w:tr w:rsidR="00120FC7" w:rsidRPr="00120FC7" w14:paraId="198539A5" w14:textId="77777777">
        <w:trPr>
          <w:trHeight w:val="450"/>
        </w:trPr>
        <w:tc>
          <w:tcPr>
            <w:tcW w:w="1280" w:type="dxa"/>
          </w:tcPr>
          <w:p w14:paraId="000002B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15.40 – 15.55</w:t>
            </w:r>
          </w:p>
        </w:tc>
        <w:tc>
          <w:tcPr>
            <w:tcW w:w="2220" w:type="dxa"/>
          </w:tcPr>
          <w:p w14:paraId="000002B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TBD </w:t>
            </w:r>
          </w:p>
        </w:tc>
        <w:tc>
          <w:tcPr>
            <w:tcW w:w="3151" w:type="dxa"/>
          </w:tcPr>
          <w:p w14:paraId="000002B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Панельная дискуссия: потенциальный вклад индустриальной клеточной терапии при ограниченном доступе</w:t>
            </w:r>
          </w:p>
        </w:tc>
      </w:tr>
      <w:tr w:rsidR="00120FC7" w:rsidRPr="00120FC7" w14:paraId="2701360D" w14:textId="77777777">
        <w:trPr>
          <w:trHeight w:val="267"/>
        </w:trPr>
        <w:tc>
          <w:tcPr>
            <w:tcW w:w="1280" w:type="dxa"/>
          </w:tcPr>
          <w:p w14:paraId="000002B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15.55 – 16.00</w:t>
            </w:r>
          </w:p>
        </w:tc>
        <w:tc>
          <w:tcPr>
            <w:tcW w:w="5371" w:type="dxa"/>
            <w:gridSpan w:val="2"/>
          </w:tcPr>
          <w:p w14:paraId="000002B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Вопросы и ответы</w:t>
            </w:r>
          </w:p>
        </w:tc>
      </w:tr>
    </w:tbl>
    <w:p w14:paraId="000002B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2BA" w14:textId="77777777" w:rsidR="00457CBF" w:rsidRPr="00120FC7" w:rsidRDefault="00D6480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16.00 – 16.30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2BB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9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748352A8" w14:textId="77777777">
        <w:trPr>
          <w:trHeight w:val="660"/>
        </w:trPr>
        <w:tc>
          <w:tcPr>
            <w:tcW w:w="6651" w:type="dxa"/>
            <w:gridSpan w:val="3"/>
          </w:tcPr>
          <w:p w14:paraId="000002B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16.30 – 18.00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III</w:t>
            </w:r>
          </w:p>
          <w:p w14:paraId="000002B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BE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6D06F13D" w14:textId="77777777">
        <w:trPr>
          <w:trHeight w:val="450"/>
        </w:trPr>
        <w:tc>
          <w:tcPr>
            <w:tcW w:w="1280" w:type="dxa"/>
          </w:tcPr>
          <w:p w14:paraId="000002C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C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Литвинов Виталий Дмитриевич (Москва, Россия)</w:t>
            </w:r>
          </w:p>
        </w:tc>
        <w:tc>
          <w:tcPr>
            <w:tcW w:w="3151" w:type="dxa"/>
          </w:tcPr>
          <w:p w14:paraId="000002C3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Применение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-клеточной терапии у младенцев с острым лимфобластным лейкозом</w:t>
            </w:r>
          </w:p>
        </w:tc>
      </w:tr>
      <w:tr w:rsidR="00120FC7" w:rsidRPr="00120FC7" w14:paraId="3E6194E4" w14:textId="77777777">
        <w:trPr>
          <w:trHeight w:val="420"/>
        </w:trPr>
        <w:tc>
          <w:tcPr>
            <w:tcW w:w="1280" w:type="dxa"/>
          </w:tcPr>
          <w:p w14:paraId="000002C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C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Баракова Динара Алибековна (Москва, Россия)</w:t>
            </w:r>
          </w:p>
        </w:tc>
        <w:tc>
          <w:tcPr>
            <w:tcW w:w="3151" w:type="dxa"/>
          </w:tcPr>
          <w:p w14:paraId="000002C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Сравнительный анализ подходов к лейкаферезу 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-клеточной терапии: опыт применения коммерческих анти-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19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продуктов и препарата Утжефра</w:t>
            </w:r>
          </w:p>
        </w:tc>
      </w:tr>
      <w:tr w:rsidR="00120FC7" w:rsidRPr="00120FC7" w14:paraId="4099BFAD" w14:textId="77777777">
        <w:trPr>
          <w:trHeight w:val="465"/>
        </w:trPr>
        <w:tc>
          <w:tcPr>
            <w:tcW w:w="1280" w:type="dxa"/>
          </w:tcPr>
          <w:p w14:paraId="000002C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C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Усс Михаил Анатольевич (Минск, Республика Беларусь)</w:t>
            </w:r>
          </w:p>
        </w:tc>
        <w:tc>
          <w:tcPr>
            <w:tcW w:w="3151" w:type="dxa"/>
          </w:tcPr>
          <w:p w14:paraId="000002C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Характеристика показателей экспансии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-клеток после анти-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BCMA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-клеточной иммунотерапии</w:t>
            </w:r>
          </w:p>
        </w:tc>
      </w:tr>
      <w:tr w:rsidR="00120FC7" w:rsidRPr="00120FC7" w14:paraId="655B294F" w14:textId="77777777">
        <w:trPr>
          <w:trHeight w:val="674"/>
        </w:trPr>
        <w:tc>
          <w:tcPr>
            <w:tcW w:w="1280" w:type="dxa"/>
          </w:tcPr>
          <w:p w14:paraId="000002C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C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Северин Игорь Николаевич 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Минск, Республика Беларусь)</w:t>
            </w:r>
          </w:p>
        </w:tc>
        <w:tc>
          <w:tcPr>
            <w:tcW w:w="3151" w:type="dxa"/>
          </w:tcPr>
          <w:p w14:paraId="000002C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терапии пациентов с множественной миеломой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лимфоцитами против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BCMA</w:t>
            </w:r>
          </w:p>
        </w:tc>
      </w:tr>
      <w:tr w:rsidR="00120FC7" w:rsidRPr="00120FC7" w14:paraId="754CB741" w14:textId="77777777">
        <w:trPr>
          <w:trHeight w:val="267"/>
        </w:trPr>
        <w:tc>
          <w:tcPr>
            <w:tcW w:w="1280" w:type="dxa"/>
          </w:tcPr>
          <w:p w14:paraId="000002C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17.50 – 18.00</w:t>
            </w:r>
          </w:p>
        </w:tc>
        <w:tc>
          <w:tcPr>
            <w:tcW w:w="5371" w:type="dxa"/>
            <w:gridSpan w:val="2"/>
          </w:tcPr>
          <w:p w14:paraId="000002C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2D0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2D1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2D2" w14:textId="77777777" w:rsidR="00457CBF" w:rsidRPr="00120FC7" w:rsidRDefault="00D64806">
      <w:pP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-358769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-358769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2D3" w14:textId="77777777" w:rsidR="00457CBF" w:rsidRPr="00120FC7" w:rsidRDefault="00D64806">
      <w:pPr>
        <w:tabs>
          <w:tab w:val="left" w:pos="538"/>
        </w:tabs>
        <w:ind w:left="85" w:right="85"/>
        <w:rPr>
          <w:rFonts w:ascii="Calibri" w:eastAsia="Calibri" w:hAnsi="Calibri" w:cs="Calibri"/>
          <w:color w:val="000000" w:themeColor="text1"/>
        </w:rPr>
      </w:pPr>
      <w:r w:rsidRPr="00120FC7">
        <w:rPr>
          <w:rFonts w:ascii="Calibri" w:eastAsia="Calibri" w:hAnsi="Calibri" w:cs="Calibri"/>
          <w:color w:val="000000" w:themeColor="text1"/>
        </w:rPr>
        <w:t>17 сентября 2026, четверг</w:t>
      </w:r>
    </w:p>
    <w:p w14:paraId="000002D4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</w:rPr>
        <w:lastRenderedPageBreak/>
        <w:t>СЕССИЯ МЕДИЦИНСКИХ СЕСТЕР</w:t>
      </w:r>
    </w:p>
    <w:p w14:paraId="000002D5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 Зал Выборг</w:t>
      </w:r>
    </w:p>
    <w:p w14:paraId="000002D6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120FC7" w:rsidRPr="00120FC7" w14:paraId="1B1F269C" w14:textId="77777777">
        <w:trPr>
          <w:trHeight w:val="675"/>
        </w:trPr>
        <w:tc>
          <w:tcPr>
            <w:tcW w:w="6651" w:type="dxa"/>
            <w:gridSpan w:val="2"/>
          </w:tcPr>
          <w:p w14:paraId="000002D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09.00 - 11.00 Круглый стол, посвященный многоцентровому исследованию: “Роль медицинских сестер в поддержании качества жизни пациентов в клинике ТКМ”</w:t>
            </w:r>
          </w:p>
          <w:p w14:paraId="000002D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2D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Ионова Татьяна Ивановна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 д.б.н., профессор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2D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2D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Витрищак Алина Александровна -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к.м.н., врач-гематолог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Горбачевой, куратор исследовательской программы</w:t>
            </w:r>
          </w:p>
          <w:p w14:paraId="000002D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Девятовс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кая Юлия Витальевна -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Фонд борьбы с лейкемией</w:t>
            </w:r>
          </w:p>
          <w:p w14:paraId="000002D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1518FB07" w14:textId="77777777">
        <w:trPr>
          <w:trHeight w:val="283"/>
        </w:trPr>
        <w:tc>
          <w:tcPr>
            <w:tcW w:w="1280" w:type="dxa"/>
          </w:tcPr>
          <w:p w14:paraId="000002E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09.00 – 09.15</w:t>
            </w:r>
          </w:p>
        </w:tc>
        <w:tc>
          <w:tcPr>
            <w:tcW w:w="5371" w:type="dxa"/>
          </w:tcPr>
          <w:p w14:paraId="000002E1" w14:textId="77777777" w:rsidR="00457CBF" w:rsidRPr="00120FC7" w:rsidRDefault="00D64806">
            <w:pPr>
              <w:ind w:left="85" w:right="85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Приветственное слово от организаторов Исследования</w:t>
            </w:r>
          </w:p>
          <w:p w14:paraId="000002E2" w14:textId="77777777" w:rsidR="00457CBF" w:rsidRPr="00120FC7" w:rsidRDefault="00D64806">
            <w:pPr>
              <w:ind w:left="85" w:right="85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Идея, концепция и промежуточные результаты исследования: “Роль медицинских сестер в поддержании качества жизни пациентов в клинике ТКМ”</w:t>
            </w:r>
          </w:p>
        </w:tc>
      </w:tr>
      <w:tr w:rsidR="00120FC7" w:rsidRPr="00120FC7" w14:paraId="7A62F289" w14:textId="77777777">
        <w:trPr>
          <w:trHeight w:val="283"/>
        </w:trPr>
        <w:tc>
          <w:tcPr>
            <w:tcW w:w="1280" w:type="dxa"/>
          </w:tcPr>
          <w:p w14:paraId="000002E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09.15 – 09.25</w:t>
            </w:r>
          </w:p>
        </w:tc>
        <w:tc>
          <w:tcPr>
            <w:tcW w:w="5371" w:type="dxa"/>
          </w:tcPr>
          <w:p w14:paraId="000002E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Аветисян Марина. Результаты.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Гематологический центр им. профессора Р.О. Еоляна, Ереван, Армения</w:t>
            </w:r>
          </w:p>
        </w:tc>
      </w:tr>
      <w:tr w:rsidR="00120FC7" w:rsidRPr="00120FC7" w14:paraId="40FF7E69" w14:textId="77777777">
        <w:trPr>
          <w:trHeight w:val="283"/>
        </w:trPr>
        <w:tc>
          <w:tcPr>
            <w:tcW w:w="1280" w:type="dxa"/>
          </w:tcPr>
          <w:p w14:paraId="000002E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09.25 – 09.35</w:t>
            </w:r>
          </w:p>
        </w:tc>
        <w:tc>
          <w:tcPr>
            <w:tcW w:w="5371" w:type="dxa"/>
          </w:tcPr>
          <w:p w14:paraId="000002E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Зайнуллина Джамиля Адильбековна. Результаты. ТОО Национальный научный онкологический центр, Астана, Казахстан</w:t>
            </w:r>
          </w:p>
        </w:tc>
      </w:tr>
      <w:tr w:rsidR="00120FC7" w:rsidRPr="00120FC7" w14:paraId="24A159BD" w14:textId="77777777">
        <w:trPr>
          <w:trHeight w:val="283"/>
        </w:trPr>
        <w:tc>
          <w:tcPr>
            <w:tcW w:w="1280" w:type="dxa"/>
          </w:tcPr>
          <w:p w14:paraId="000002E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09.35 – 09.45</w:t>
            </w:r>
          </w:p>
        </w:tc>
        <w:tc>
          <w:tcPr>
            <w:tcW w:w="5371" w:type="dxa"/>
          </w:tcPr>
          <w:p w14:paraId="000002E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Саидова Назокат Файзуллаевна. Результаты. Республиканский специализированный научно-практический медицинский центр гематологии, Ташкент, Узбекистан</w:t>
            </w:r>
          </w:p>
        </w:tc>
      </w:tr>
      <w:tr w:rsidR="00120FC7" w:rsidRPr="00120FC7" w14:paraId="5CFC6819" w14:textId="77777777">
        <w:trPr>
          <w:trHeight w:val="283"/>
        </w:trPr>
        <w:tc>
          <w:tcPr>
            <w:tcW w:w="1280" w:type="dxa"/>
          </w:tcPr>
          <w:p w14:paraId="000002E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09.45 – 09.55</w:t>
            </w:r>
          </w:p>
        </w:tc>
        <w:tc>
          <w:tcPr>
            <w:tcW w:w="5371" w:type="dxa"/>
          </w:tcPr>
          <w:p w14:paraId="000002E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Кузнецова Разиля Насыховна. Результаты. ГБУЗ Свердловская областная клиническая больница №1,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Екатеринбург, Россия</w:t>
            </w:r>
          </w:p>
        </w:tc>
      </w:tr>
      <w:tr w:rsidR="00120FC7" w:rsidRPr="00120FC7" w14:paraId="5A326903" w14:textId="77777777">
        <w:trPr>
          <w:trHeight w:val="283"/>
        </w:trPr>
        <w:tc>
          <w:tcPr>
            <w:tcW w:w="1280" w:type="dxa"/>
          </w:tcPr>
          <w:p w14:paraId="000002F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09.55 – 10.05</w:t>
            </w:r>
          </w:p>
        </w:tc>
        <w:tc>
          <w:tcPr>
            <w:tcW w:w="5371" w:type="dxa"/>
          </w:tcPr>
          <w:p w14:paraId="000002F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Селедцова Светлана Витальевна. Результаты. ГБУЗ «Областной онкологический диспансер», Иркутск, Россия</w:t>
            </w:r>
          </w:p>
        </w:tc>
      </w:tr>
      <w:tr w:rsidR="00120FC7" w:rsidRPr="00120FC7" w14:paraId="5AF38170" w14:textId="77777777">
        <w:trPr>
          <w:trHeight w:val="283"/>
        </w:trPr>
        <w:tc>
          <w:tcPr>
            <w:tcW w:w="1280" w:type="dxa"/>
          </w:tcPr>
          <w:p w14:paraId="000002F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10.05 – 10.15</w:t>
            </w:r>
          </w:p>
        </w:tc>
        <w:tc>
          <w:tcPr>
            <w:tcW w:w="5371" w:type="dxa"/>
          </w:tcPr>
          <w:p w14:paraId="000002F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Медвежонок Ольга Владимировна. Результаты. ГБУЗ Иркутской ордена «Знак почета» областной клинической бо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льницы, Иркутск, Россия</w:t>
            </w:r>
          </w:p>
        </w:tc>
      </w:tr>
      <w:tr w:rsidR="00120FC7" w:rsidRPr="00120FC7" w14:paraId="4AB98E5D" w14:textId="77777777">
        <w:trPr>
          <w:trHeight w:val="283"/>
        </w:trPr>
        <w:tc>
          <w:tcPr>
            <w:tcW w:w="1280" w:type="dxa"/>
          </w:tcPr>
          <w:p w14:paraId="000002F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10.15 – 10.25</w:t>
            </w:r>
          </w:p>
        </w:tc>
        <w:tc>
          <w:tcPr>
            <w:tcW w:w="5371" w:type="dxa"/>
          </w:tcPr>
          <w:p w14:paraId="000002F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Крекнина Екатерина Валерьевна. Результаты. ФГБУН КНИИГиПК ФМБА России, Киров, Россия</w:t>
            </w:r>
          </w:p>
        </w:tc>
      </w:tr>
      <w:tr w:rsidR="00120FC7" w:rsidRPr="00120FC7" w14:paraId="4B97561C" w14:textId="77777777">
        <w:trPr>
          <w:trHeight w:val="283"/>
        </w:trPr>
        <w:tc>
          <w:tcPr>
            <w:tcW w:w="1280" w:type="dxa"/>
          </w:tcPr>
          <w:p w14:paraId="000002F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10.25 – 10.35</w:t>
            </w:r>
          </w:p>
        </w:tc>
        <w:tc>
          <w:tcPr>
            <w:tcW w:w="5371" w:type="dxa"/>
          </w:tcPr>
          <w:p w14:paraId="000002F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Поречная Екатерина Александровна. Результаты. НИИ ДОГиТ им. Р.М. Горбачевой, Санкт-Петербург, Россия</w:t>
            </w:r>
          </w:p>
        </w:tc>
      </w:tr>
      <w:tr w:rsidR="00120FC7" w:rsidRPr="00120FC7" w14:paraId="07CF3F3A" w14:textId="77777777">
        <w:trPr>
          <w:trHeight w:val="283"/>
        </w:trPr>
        <w:tc>
          <w:tcPr>
            <w:tcW w:w="1280" w:type="dxa"/>
          </w:tcPr>
          <w:p w14:paraId="000002F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10.35 – 10.45</w:t>
            </w:r>
          </w:p>
        </w:tc>
        <w:tc>
          <w:tcPr>
            <w:tcW w:w="5371" w:type="dxa"/>
          </w:tcPr>
          <w:p w14:paraId="000002F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ышаренко Лейла Шамильевна. Результаты. НИИ ДОГиТ им. Р.М. Горбачевой, Санкт-Петербург, Россия</w:t>
            </w:r>
          </w:p>
        </w:tc>
      </w:tr>
      <w:tr w:rsidR="00120FC7" w:rsidRPr="00120FC7" w14:paraId="34B93963" w14:textId="77777777">
        <w:trPr>
          <w:trHeight w:val="283"/>
        </w:trPr>
        <w:tc>
          <w:tcPr>
            <w:tcW w:w="1280" w:type="dxa"/>
          </w:tcPr>
          <w:p w14:paraId="000002F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10.45 – 11.00</w:t>
            </w:r>
          </w:p>
        </w:tc>
        <w:tc>
          <w:tcPr>
            <w:tcW w:w="5371" w:type="dxa"/>
          </w:tcPr>
          <w:p w14:paraId="0000030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Обсуждение ключевых вопросов: все участники</w:t>
            </w:r>
          </w:p>
        </w:tc>
      </w:tr>
    </w:tbl>
    <w:p w14:paraId="00000302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03" w14:textId="77777777" w:rsidR="00457CBF" w:rsidRPr="00120FC7" w:rsidRDefault="00D6480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13.00 – 14.00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304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b"/>
        <w:tblW w:w="693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44"/>
      </w:tblGrid>
      <w:tr w:rsidR="00120FC7" w:rsidRPr="00120FC7" w14:paraId="40DB4FF9" w14:textId="77777777">
        <w:trPr>
          <w:trHeight w:val="675"/>
        </w:trPr>
        <w:tc>
          <w:tcPr>
            <w:tcW w:w="6939" w:type="dxa"/>
            <w:gridSpan w:val="3"/>
          </w:tcPr>
          <w:p w14:paraId="0000030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1. </w:t>
            </w:r>
          </w:p>
          <w:p w14:paraId="0000030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30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И.П. Павлова</w:t>
            </w:r>
          </w:p>
          <w:p w14:paraId="0000030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Столбенко Галина Николаевна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0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lastRenderedPageBreak/>
              <w:t>Иванова Ольга Александровна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 старшая медицинская сестра отделения анестезиолог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ии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0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0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Голощапов Олег Валерьевич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</w:tc>
      </w:tr>
      <w:tr w:rsidR="00120FC7" w:rsidRPr="00120FC7" w14:paraId="3897E876" w14:textId="77777777">
        <w:trPr>
          <w:trHeight w:val="283"/>
        </w:trPr>
        <w:tc>
          <w:tcPr>
            <w:tcW w:w="1275" w:type="dxa"/>
          </w:tcPr>
          <w:p w14:paraId="0000030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14.00 – 14.10</w:t>
            </w:r>
          </w:p>
        </w:tc>
        <w:tc>
          <w:tcPr>
            <w:tcW w:w="5664" w:type="dxa"/>
            <w:gridSpan w:val="2"/>
          </w:tcPr>
          <w:p w14:paraId="0000030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Приветственное слово</w:t>
            </w:r>
          </w:p>
        </w:tc>
      </w:tr>
      <w:tr w:rsidR="00120FC7" w:rsidRPr="00120FC7" w14:paraId="36BDCB03" w14:textId="77777777">
        <w:trPr>
          <w:trHeight w:val="480"/>
        </w:trPr>
        <w:tc>
          <w:tcPr>
            <w:tcW w:w="1275" w:type="dxa"/>
          </w:tcPr>
          <w:p w14:paraId="0000031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14.10 – 14.25</w:t>
            </w:r>
          </w:p>
        </w:tc>
        <w:tc>
          <w:tcPr>
            <w:tcW w:w="2220" w:type="dxa"/>
          </w:tcPr>
          <w:p w14:paraId="0000031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ПЕТРОВА Наталия Гурьевна (Санкт-Петербург, Россия)</w:t>
            </w:r>
          </w:p>
        </w:tc>
        <w:tc>
          <w:tcPr>
            <w:tcW w:w="3444" w:type="dxa"/>
          </w:tcPr>
          <w:p w14:paraId="0000031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Синдром эмоционального выгорания у среднего медицинского персонала и пути его профилактики </w:t>
            </w:r>
          </w:p>
        </w:tc>
      </w:tr>
      <w:tr w:rsidR="00120FC7" w:rsidRPr="00120FC7" w14:paraId="2A220B42" w14:textId="77777777">
        <w:trPr>
          <w:trHeight w:val="495"/>
        </w:trPr>
        <w:tc>
          <w:tcPr>
            <w:tcW w:w="1275" w:type="dxa"/>
          </w:tcPr>
          <w:p w14:paraId="0000031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14.25 – 14.40</w:t>
            </w:r>
          </w:p>
        </w:tc>
        <w:tc>
          <w:tcPr>
            <w:tcW w:w="2220" w:type="dxa"/>
          </w:tcPr>
          <w:p w14:paraId="0000031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ПЕТУХОВА Виктория Владимировна (Москва, Россия)</w:t>
            </w:r>
          </w:p>
        </w:tc>
        <w:tc>
          <w:tcPr>
            <w:tcW w:w="3444" w:type="dxa"/>
          </w:tcPr>
          <w:p w14:paraId="0000031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Внутренний аудит в ФГБУ «НМИЦ ДГОИ им. Дмитрия Рогачева» Минздрава России, как инструмент управления качеством медицинской помощи </w:t>
            </w:r>
          </w:p>
        </w:tc>
      </w:tr>
      <w:tr w:rsidR="00120FC7" w:rsidRPr="00120FC7" w14:paraId="77169C4B" w14:textId="77777777">
        <w:trPr>
          <w:trHeight w:val="540"/>
        </w:trPr>
        <w:tc>
          <w:tcPr>
            <w:tcW w:w="1275" w:type="dxa"/>
          </w:tcPr>
          <w:p w14:paraId="0000031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14.40 – 14.55</w:t>
            </w:r>
          </w:p>
        </w:tc>
        <w:tc>
          <w:tcPr>
            <w:tcW w:w="2220" w:type="dxa"/>
          </w:tcPr>
          <w:p w14:paraId="0000031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ЛЕБЕДЕНКО Ольга Петровна (Москва, Россия)</w:t>
            </w:r>
          </w:p>
        </w:tc>
        <w:tc>
          <w:tcPr>
            <w:tcW w:w="3444" w:type="dxa"/>
          </w:tcPr>
          <w:p w14:paraId="0000031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Практический опыт внутреннего аудита по эпидемиологической безопасно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сти </w:t>
            </w:r>
          </w:p>
        </w:tc>
      </w:tr>
      <w:tr w:rsidR="00120FC7" w:rsidRPr="00120FC7" w14:paraId="3976E7BA" w14:textId="77777777">
        <w:trPr>
          <w:trHeight w:val="471"/>
        </w:trPr>
        <w:tc>
          <w:tcPr>
            <w:tcW w:w="1275" w:type="dxa"/>
          </w:tcPr>
          <w:p w14:paraId="0000031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14.55 – 15.10</w:t>
            </w:r>
          </w:p>
        </w:tc>
        <w:tc>
          <w:tcPr>
            <w:tcW w:w="2220" w:type="dxa"/>
          </w:tcPr>
          <w:p w14:paraId="0000031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МАМОНОВА Наталья Сергеевна (Санкт-Петербург, Россия)</w:t>
            </w:r>
          </w:p>
        </w:tc>
        <w:tc>
          <w:tcPr>
            <w:tcW w:w="3444" w:type="dxa"/>
          </w:tcPr>
          <w:p w14:paraId="0000031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Донорство крови. Организация работы среднего медицинского персонала в отделении переливания крови</w:t>
            </w:r>
          </w:p>
        </w:tc>
      </w:tr>
      <w:tr w:rsidR="00120FC7" w:rsidRPr="00120FC7" w14:paraId="21A4956D" w14:textId="77777777">
        <w:trPr>
          <w:trHeight w:val="555"/>
        </w:trPr>
        <w:tc>
          <w:tcPr>
            <w:tcW w:w="1275" w:type="dxa"/>
          </w:tcPr>
          <w:p w14:paraId="0000031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15.10 – 15.25</w:t>
            </w:r>
          </w:p>
        </w:tc>
        <w:tc>
          <w:tcPr>
            <w:tcW w:w="2220" w:type="dxa"/>
          </w:tcPr>
          <w:p w14:paraId="0000031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МИНАСЯН Инна Сетраковна (Санкт-Петербург, Россия)</w:t>
            </w:r>
          </w:p>
        </w:tc>
        <w:tc>
          <w:tcPr>
            <w:tcW w:w="3444" w:type="dxa"/>
          </w:tcPr>
          <w:p w14:paraId="0000031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Социальный маркетинг как инструмент развития здоровьесберегающих технологий на примере безвозмездного донорства крови и костного мозга в Санкт-Петербурге</w:t>
            </w:r>
          </w:p>
        </w:tc>
      </w:tr>
      <w:tr w:rsidR="00120FC7" w:rsidRPr="00120FC7" w14:paraId="42053BAF" w14:textId="77777777">
        <w:trPr>
          <w:trHeight w:val="555"/>
        </w:trPr>
        <w:tc>
          <w:tcPr>
            <w:tcW w:w="1275" w:type="dxa"/>
          </w:tcPr>
          <w:p w14:paraId="0000032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15.25 – 15.40</w:t>
            </w:r>
          </w:p>
        </w:tc>
        <w:tc>
          <w:tcPr>
            <w:tcW w:w="2220" w:type="dxa"/>
          </w:tcPr>
          <w:p w14:paraId="0000032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БАРАНОВА Анастасия Дмитриевна (Санкт-Петербург, Россия)</w:t>
            </w:r>
          </w:p>
        </w:tc>
        <w:tc>
          <w:tcPr>
            <w:tcW w:w="3444" w:type="dxa"/>
          </w:tcPr>
          <w:p w14:paraId="0000032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Оптимизация сестринской нагрузки в отделении ТКМ: хронометраж, управленческие решения и экономическая эффективность для повышения качества трансплантаций</w:t>
            </w:r>
          </w:p>
        </w:tc>
      </w:tr>
    </w:tbl>
    <w:p w14:paraId="00000323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24" w14:textId="77777777" w:rsidR="00457CBF" w:rsidRPr="00120FC7" w:rsidRDefault="00D64806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15.40 – 16.10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325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c"/>
        <w:tblW w:w="68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01"/>
      </w:tblGrid>
      <w:tr w:rsidR="00120FC7" w:rsidRPr="00120FC7" w14:paraId="5DCF6E2E" w14:textId="77777777">
        <w:trPr>
          <w:trHeight w:val="855"/>
        </w:trPr>
        <w:tc>
          <w:tcPr>
            <w:tcW w:w="6896" w:type="dxa"/>
            <w:gridSpan w:val="3"/>
          </w:tcPr>
          <w:p w14:paraId="0000032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2. </w:t>
            </w:r>
          </w:p>
          <w:p w14:paraId="0000032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32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И.П. Павлова</w:t>
            </w:r>
          </w:p>
          <w:p w14:paraId="0000032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Столбенко Галина Николаевна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2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Иванова Ольга Александровна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 старшая медицинская сестра отделения анестезиолог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ии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2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  <w:p w14:paraId="0000032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Голощапов Олег Валерьевич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Р.М. Горбачевой</w:t>
            </w:r>
          </w:p>
        </w:tc>
      </w:tr>
      <w:tr w:rsidR="00120FC7" w:rsidRPr="00120FC7" w14:paraId="79C2D118" w14:textId="77777777">
        <w:trPr>
          <w:trHeight w:val="471"/>
        </w:trPr>
        <w:tc>
          <w:tcPr>
            <w:tcW w:w="1275" w:type="dxa"/>
          </w:tcPr>
          <w:p w14:paraId="0000032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16.10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–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16.25</w:t>
            </w:r>
          </w:p>
        </w:tc>
        <w:tc>
          <w:tcPr>
            <w:tcW w:w="2220" w:type="dxa"/>
          </w:tcPr>
          <w:p w14:paraId="0000033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ТУРДАЛИЕВА Акмарал (Алматы, Казахстан)</w:t>
            </w:r>
          </w:p>
        </w:tc>
        <w:tc>
          <w:tcPr>
            <w:tcW w:w="3401" w:type="dxa"/>
          </w:tcPr>
          <w:p w14:paraId="0000033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Сестринский уход за детьми в отделении трансплантации гемопоэтических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>стволовых клеток</w:t>
            </w:r>
          </w:p>
        </w:tc>
      </w:tr>
      <w:tr w:rsidR="00120FC7" w:rsidRPr="00120FC7" w14:paraId="41DC859F" w14:textId="77777777">
        <w:trPr>
          <w:trHeight w:val="471"/>
        </w:trPr>
        <w:tc>
          <w:tcPr>
            <w:tcW w:w="1275" w:type="dxa"/>
          </w:tcPr>
          <w:p w14:paraId="0000033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16.25 – 16.40</w:t>
            </w:r>
          </w:p>
        </w:tc>
        <w:tc>
          <w:tcPr>
            <w:tcW w:w="2220" w:type="dxa"/>
          </w:tcPr>
          <w:p w14:paraId="0000033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СТОЛБОВА Наталья Александровна (Киров, Россия)</w:t>
            </w:r>
          </w:p>
        </w:tc>
        <w:tc>
          <w:tcPr>
            <w:tcW w:w="3401" w:type="dxa"/>
          </w:tcPr>
          <w:p w14:paraId="00000334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Эмпатия и эмоциональный интеллект в работе медицинской сестры: резул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ьтаты эмпирического исследования в отделениях различного профиля</w:t>
            </w:r>
          </w:p>
        </w:tc>
      </w:tr>
      <w:tr w:rsidR="00120FC7" w:rsidRPr="00120FC7" w14:paraId="43FF0100" w14:textId="77777777">
        <w:trPr>
          <w:trHeight w:val="471"/>
        </w:trPr>
        <w:tc>
          <w:tcPr>
            <w:tcW w:w="1275" w:type="dxa"/>
          </w:tcPr>
          <w:p w14:paraId="0000033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16.40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–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16.55</w:t>
            </w:r>
          </w:p>
        </w:tc>
        <w:tc>
          <w:tcPr>
            <w:tcW w:w="2220" w:type="dxa"/>
          </w:tcPr>
          <w:p w14:paraId="0000033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САЛТЫКОВА Наталья Григорьевна (Санкт-Петербург, Россия)</w:t>
            </w:r>
          </w:p>
        </w:tc>
        <w:tc>
          <w:tcPr>
            <w:tcW w:w="3401" w:type="dxa"/>
          </w:tcPr>
          <w:p w14:paraId="0000033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Проблема диагностической кровопотери при трансплантации гемопоэтических стволовых клеток</w:t>
            </w:r>
          </w:p>
        </w:tc>
      </w:tr>
      <w:tr w:rsidR="00120FC7" w:rsidRPr="00120FC7" w14:paraId="28D6277B" w14:textId="77777777">
        <w:trPr>
          <w:trHeight w:val="471"/>
        </w:trPr>
        <w:tc>
          <w:tcPr>
            <w:tcW w:w="1275" w:type="dxa"/>
          </w:tcPr>
          <w:p w14:paraId="0000033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16.55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–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17.10</w:t>
            </w:r>
          </w:p>
        </w:tc>
        <w:tc>
          <w:tcPr>
            <w:tcW w:w="2220" w:type="dxa"/>
          </w:tcPr>
          <w:p w14:paraId="0000033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ЩЕДРИН Константин Витальевич (Санкт-Петербург, Россия)</w:t>
            </w:r>
          </w:p>
        </w:tc>
        <w:tc>
          <w:tcPr>
            <w:tcW w:w="3401" w:type="dxa"/>
          </w:tcPr>
          <w:p w14:paraId="0000033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Объективная оценка субъективных жалоб пациента с нейробластомой в терапии моноклональными антителами</w:t>
            </w:r>
          </w:p>
        </w:tc>
      </w:tr>
      <w:tr w:rsidR="00120FC7" w:rsidRPr="00120FC7" w14:paraId="3AB5624A" w14:textId="77777777">
        <w:trPr>
          <w:trHeight w:val="471"/>
        </w:trPr>
        <w:tc>
          <w:tcPr>
            <w:tcW w:w="1275" w:type="dxa"/>
          </w:tcPr>
          <w:p w14:paraId="0000033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17.10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–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17.30</w:t>
            </w:r>
          </w:p>
        </w:tc>
        <w:tc>
          <w:tcPr>
            <w:tcW w:w="2220" w:type="dxa"/>
          </w:tcPr>
          <w:p w14:paraId="0000033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401" w:type="dxa"/>
          </w:tcPr>
          <w:p w14:paraId="0000033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33E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33F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bookmarkStart w:id="2" w:name="_heading=h.zhnq0r8at9td" w:colFirst="0" w:colLast="0"/>
      <w:bookmarkEnd w:id="2"/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t>18 сентября 2026, пятница</w: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40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bookmarkStart w:id="3" w:name="_heading=h.6ptv5r2szqzi" w:colFirst="0" w:colLast="0"/>
      <w:bookmarkEnd w:id="3"/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t>Зал Ломоносов 40 чел</w:t>
      </w:r>
    </w:p>
    <w:p w14:paraId="00000341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d"/>
        <w:tblW w:w="693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658"/>
      </w:tblGrid>
      <w:tr w:rsidR="00120FC7" w:rsidRPr="00120FC7" w14:paraId="5B888B18" w14:textId="77777777">
        <w:trPr>
          <w:trHeight w:val="675"/>
        </w:trPr>
        <w:tc>
          <w:tcPr>
            <w:tcW w:w="6933" w:type="dxa"/>
            <w:gridSpan w:val="2"/>
          </w:tcPr>
          <w:p w14:paraId="0000034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Совещание рабочих групп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RusBMT</w:t>
            </w:r>
          </w:p>
          <w:p w14:paraId="00000343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Программа совещания не представлена в Комиссию по оценке учебных мероприятий и материалов НМО</w:t>
            </w:r>
          </w:p>
        </w:tc>
      </w:tr>
      <w:tr w:rsidR="00120FC7" w:rsidRPr="00120FC7" w14:paraId="204D0C3C" w14:textId="77777777">
        <w:trPr>
          <w:trHeight w:val="540"/>
        </w:trPr>
        <w:tc>
          <w:tcPr>
            <w:tcW w:w="1275" w:type="dxa"/>
          </w:tcPr>
          <w:p w14:paraId="0000034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07.45 – 8.45</w:t>
            </w:r>
          </w:p>
        </w:tc>
        <w:tc>
          <w:tcPr>
            <w:tcW w:w="5658" w:type="dxa"/>
          </w:tcPr>
          <w:p w14:paraId="0000034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 соответствии с заявками на исследования</w:t>
            </w:r>
          </w:p>
        </w:tc>
      </w:tr>
    </w:tbl>
    <w:p w14:paraId="00000349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sectPr w:rsidR="00457CBF" w:rsidRPr="00120FC7">
          <w:pgSz w:w="8400" w:h="11910"/>
          <w:pgMar w:top="560" w:right="720" w:bottom="620" w:left="720" w:header="0" w:footer="435" w:gutter="0"/>
          <w:cols w:space="720"/>
        </w:sectPr>
      </w:pPr>
    </w:p>
    <w:p w14:paraId="0000034A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lastRenderedPageBreak/>
        <w:t>18 сентября 2026, пятница</w: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4B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СИМПОЗИУМ «ТРАНСПЛАНТАЦИЯ ГЕМОПОЭТИЧЕСКИХ СТВОЛОВЫХ КЛЕТОК. ГЕННАЯ И КЛЕТОЧНАЯ ТЕРАПИЯ»</w:t>
      </w:r>
    </w:p>
    <w:p w14:paraId="0000034C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4D" w14:textId="77777777" w:rsidR="00457CBF" w:rsidRPr="00120FC7" w:rsidRDefault="00D64806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>08.00 – 16.00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ab/>
        <w:t>Регистрация участников</w:t>
      </w:r>
    </w:p>
    <w:p w14:paraId="0000034E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fe"/>
        <w:tblW w:w="671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442"/>
      </w:tblGrid>
      <w:tr w:rsidR="00120FC7" w:rsidRPr="00120FC7" w14:paraId="46DB1E95" w14:textId="77777777">
        <w:trPr>
          <w:trHeight w:val="903"/>
        </w:trPr>
        <w:tc>
          <w:tcPr>
            <w:tcW w:w="1275" w:type="dxa"/>
          </w:tcPr>
          <w:p w14:paraId="0000034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09.00 – 09.15</w:t>
            </w:r>
          </w:p>
        </w:tc>
        <w:tc>
          <w:tcPr>
            <w:tcW w:w="5442" w:type="dxa"/>
          </w:tcPr>
          <w:p w14:paraId="0000035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Церемония открытия</w:t>
            </w:r>
          </w:p>
          <w:p w14:paraId="0000035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5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Паровичникова Елена Николаевна (Москва, Росс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ия)</w:t>
            </w:r>
          </w:p>
          <w:p w14:paraId="0000035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</w:tbl>
    <w:p w14:paraId="00000355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5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ff"/>
        <w:tblW w:w="6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90"/>
        <w:gridCol w:w="3255"/>
      </w:tblGrid>
      <w:tr w:rsidR="00120FC7" w:rsidRPr="00120FC7" w14:paraId="5F310A3A" w14:textId="77777777">
        <w:trPr>
          <w:trHeight w:val="623"/>
          <w:tblHeader/>
        </w:trPr>
        <w:tc>
          <w:tcPr>
            <w:tcW w:w="6735" w:type="dxa"/>
            <w:gridSpan w:val="3"/>
          </w:tcPr>
          <w:p w14:paraId="0000035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ПЛЕНАРНАЯ СЕССИЯ</w:t>
            </w:r>
          </w:p>
          <w:p w14:paraId="0000035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35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5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35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5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</w:tr>
      <w:tr w:rsidR="00120FC7" w:rsidRPr="00120FC7" w14:paraId="77623393" w14:textId="77777777">
        <w:trPr>
          <w:trHeight w:val="903"/>
          <w:tblHeader/>
        </w:trPr>
        <w:tc>
          <w:tcPr>
            <w:tcW w:w="1290" w:type="dxa"/>
          </w:tcPr>
          <w:p w14:paraId="0000035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09.15 – 09.40</w:t>
            </w:r>
          </w:p>
        </w:tc>
        <w:tc>
          <w:tcPr>
            <w:tcW w:w="2190" w:type="dxa"/>
          </w:tcPr>
          <w:p w14:paraId="0000036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Михайлова Наталия Борисовна  (Санкт-Петербург, Россия)</w:t>
            </w:r>
          </w:p>
        </w:tc>
        <w:tc>
          <w:tcPr>
            <w:tcW w:w="3255" w:type="dxa"/>
          </w:tcPr>
          <w:p w14:paraId="0000036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Трансплантация ГСК и иммунотерапия лимфом </w:t>
            </w:r>
          </w:p>
          <w:p w14:paraId="0000036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Лекция памяти Б.В.Афанасьева</w:t>
            </w:r>
          </w:p>
        </w:tc>
      </w:tr>
      <w:tr w:rsidR="00120FC7" w:rsidRPr="00120FC7" w14:paraId="0D618CCF" w14:textId="77777777">
        <w:trPr>
          <w:trHeight w:val="699"/>
          <w:tblHeader/>
        </w:trPr>
        <w:tc>
          <w:tcPr>
            <w:tcW w:w="1290" w:type="dxa"/>
          </w:tcPr>
          <w:p w14:paraId="0000036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09.40 – 10.00</w:t>
            </w:r>
          </w:p>
        </w:tc>
        <w:tc>
          <w:tcPr>
            <w:tcW w:w="2190" w:type="dxa"/>
          </w:tcPr>
          <w:p w14:paraId="0000036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Ali Bazarbachi (Бейрут, Ливан)</w:t>
            </w:r>
          </w:p>
        </w:tc>
        <w:tc>
          <w:tcPr>
            <w:tcW w:w="3255" w:type="dxa"/>
          </w:tcPr>
          <w:p w14:paraId="0000036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Аллогенная ТГСК при лимфоме Ходжкина </w:t>
            </w:r>
          </w:p>
        </w:tc>
      </w:tr>
      <w:tr w:rsidR="00120FC7" w:rsidRPr="00120FC7" w14:paraId="7263A528" w14:textId="77777777">
        <w:trPr>
          <w:trHeight w:val="903"/>
          <w:tblHeader/>
        </w:trPr>
        <w:tc>
          <w:tcPr>
            <w:tcW w:w="1290" w:type="dxa"/>
          </w:tcPr>
          <w:p w14:paraId="0000036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10.00 – 10.20</w:t>
            </w:r>
          </w:p>
        </w:tc>
        <w:tc>
          <w:tcPr>
            <w:tcW w:w="2190" w:type="dxa"/>
          </w:tcPr>
          <w:p w14:paraId="0000036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МАХОН Франсуа-Ксавье (Бордо, Франция)</w:t>
            </w:r>
          </w:p>
          <w:p w14:paraId="00000368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  <w:p w14:paraId="0000036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MAHON François-Xavier</w:t>
            </w:r>
          </w:p>
          <w:p w14:paraId="0000036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(Bordeaux, France)</w:t>
            </w:r>
          </w:p>
        </w:tc>
        <w:tc>
          <w:tcPr>
            <w:tcW w:w="3255" w:type="dxa"/>
          </w:tcPr>
          <w:p w14:paraId="0000036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Долгосрочные результаты и перспективы ремиссии без лечения при ХМЛ</w:t>
            </w:r>
          </w:p>
          <w:p w14:paraId="0000036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Long-term results and future perspectives of treatment-f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ree remission in CML</w:t>
            </w:r>
          </w:p>
        </w:tc>
      </w:tr>
      <w:tr w:rsidR="00120FC7" w:rsidRPr="00120FC7" w14:paraId="73C3E611" w14:textId="77777777">
        <w:trPr>
          <w:trHeight w:val="699"/>
        </w:trPr>
        <w:tc>
          <w:tcPr>
            <w:tcW w:w="1290" w:type="dxa"/>
          </w:tcPr>
          <w:p w14:paraId="0000036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10.20 – 10.40</w:t>
            </w:r>
          </w:p>
        </w:tc>
        <w:tc>
          <w:tcPr>
            <w:tcW w:w="2190" w:type="dxa"/>
          </w:tcPr>
          <w:p w14:paraId="0000036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Парамонов Игорь Владимирович (Киров, Россия) </w:t>
            </w:r>
          </w:p>
        </w:tc>
        <w:tc>
          <w:tcPr>
            <w:tcW w:w="3255" w:type="dxa"/>
          </w:tcPr>
          <w:p w14:paraId="0000036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Федеральный регистр доноров костного мозга: итоги трех лет деятельности и перспективы развития</w:t>
            </w:r>
          </w:p>
        </w:tc>
      </w:tr>
      <w:tr w:rsidR="00120FC7" w:rsidRPr="00120FC7" w14:paraId="3D5E01CD" w14:textId="77777777">
        <w:trPr>
          <w:trHeight w:val="495"/>
        </w:trPr>
        <w:tc>
          <w:tcPr>
            <w:tcW w:w="1290" w:type="dxa"/>
          </w:tcPr>
          <w:p w14:paraId="0000037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10.40 – 11.00</w:t>
            </w:r>
          </w:p>
        </w:tc>
        <w:tc>
          <w:tcPr>
            <w:tcW w:w="2190" w:type="dxa"/>
          </w:tcPr>
          <w:p w14:paraId="0000037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255" w:type="dxa"/>
          </w:tcPr>
          <w:p w14:paraId="0000037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RUSBMT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: итоги первого года работы </w:t>
            </w:r>
          </w:p>
        </w:tc>
      </w:tr>
      <w:tr w:rsidR="00120FC7" w:rsidRPr="00120FC7" w14:paraId="5A77F767" w14:textId="77777777">
        <w:trPr>
          <w:trHeight w:val="291"/>
        </w:trPr>
        <w:tc>
          <w:tcPr>
            <w:tcW w:w="1290" w:type="dxa"/>
          </w:tcPr>
          <w:p w14:paraId="0000037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11.05 – 11.15</w:t>
            </w:r>
          </w:p>
        </w:tc>
        <w:tc>
          <w:tcPr>
            <w:tcW w:w="5445" w:type="dxa"/>
            <w:gridSpan w:val="2"/>
          </w:tcPr>
          <w:p w14:paraId="0000037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37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377" w14:textId="77777777" w:rsidR="00457CBF" w:rsidRPr="00120FC7" w:rsidRDefault="00D64806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11.15 – 11.30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37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0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475B13C4" w14:textId="77777777">
        <w:trPr>
          <w:trHeight w:val="720"/>
        </w:trPr>
        <w:tc>
          <w:tcPr>
            <w:tcW w:w="6651" w:type="dxa"/>
            <w:gridSpan w:val="3"/>
          </w:tcPr>
          <w:p w14:paraId="0000037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2. Острые лейкозы </w:t>
            </w:r>
          </w:p>
          <w:p w14:paraId="0000037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7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Паровичникова Елена Николаевна (Москва, Россия) </w:t>
            </w:r>
          </w:p>
          <w:p w14:paraId="0000037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Бондаренко Сергей Николаевич (Санкт-Петербург, Россия)               </w:t>
            </w:r>
          </w:p>
        </w:tc>
      </w:tr>
      <w:tr w:rsidR="00120FC7" w:rsidRPr="00120FC7" w14:paraId="0C122EE2" w14:textId="77777777">
        <w:trPr>
          <w:trHeight w:val="460"/>
        </w:trPr>
        <w:tc>
          <w:tcPr>
            <w:tcW w:w="1280" w:type="dxa"/>
          </w:tcPr>
          <w:p w14:paraId="0000037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11.30 – 11.50</w:t>
            </w:r>
          </w:p>
        </w:tc>
        <w:tc>
          <w:tcPr>
            <w:tcW w:w="2193" w:type="dxa"/>
          </w:tcPr>
          <w:p w14:paraId="0000038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Алешина Ольга Александровна (Москва, Россия)</w:t>
            </w:r>
          </w:p>
        </w:tc>
        <w:tc>
          <w:tcPr>
            <w:tcW w:w="3178" w:type="dxa"/>
          </w:tcPr>
          <w:p w14:paraId="0000038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Результаты терапии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Ph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-позитивных В-клеточных острых лимфобластных лейкозов у взрослых, которые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 xml:space="preserve">получили терапию по протоколам Российской исследовательской группы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RALL</w:t>
            </w:r>
          </w:p>
        </w:tc>
      </w:tr>
    </w:tbl>
    <w:p w14:paraId="0000038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tbl>
      <w:tblPr>
        <w:tblStyle w:val="af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309D3E10" w14:textId="77777777">
        <w:trPr>
          <w:trHeight w:val="471"/>
        </w:trPr>
        <w:tc>
          <w:tcPr>
            <w:tcW w:w="1280" w:type="dxa"/>
          </w:tcPr>
          <w:p w14:paraId="0000038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11.50 – 12.10</w:t>
            </w:r>
          </w:p>
        </w:tc>
        <w:tc>
          <w:tcPr>
            <w:tcW w:w="2193" w:type="dxa"/>
          </w:tcPr>
          <w:p w14:paraId="0000038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Афанасьева Ксения Сергеевна, Санкт-Петербург, Россия</w:t>
            </w:r>
          </w:p>
        </w:tc>
        <w:tc>
          <w:tcPr>
            <w:tcW w:w="3178" w:type="dxa"/>
          </w:tcPr>
          <w:p w14:paraId="0000038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Роль интенсивности режима кондиционирования на исходы аллогенной трансплантации при остром лимфобластном лейкозе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1B62BADD" w14:textId="77777777">
        <w:trPr>
          <w:trHeight w:val="471"/>
        </w:trPr>
        <w:tc>
          <w:tcPr>
            <w:tcW w:w="1280" w:type="dxa"/>
          </w:tcPr>
          <w:p w14:paraId="0000038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12.10 – 12.30</w:t>
            </w:r>
          </w:p>
        </w:tc>
        <w:tc>
          <w:tcPr>
            <w:tcW w:w="2193" w:type="dxa"/>
          </w:tcPr>
          <w:p w14:paraId="0000038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Дробинина Анна Павловна, Москва, Россия</w:t>
            </w:r>
          </w:p>
        </w:tc>
        <w:tc>
          <w:tcPr>
            <w:tcW w:w="3178" w:type="dxa"/>
          </w:tcPr>
          <w:p w14:paraId="0000038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терапии у больных ОМЛ с благоприятными факторами риска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38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5A77BF7" w14:textId="77777777">
        <w:trPr>
          <w:trHeight w:val="471"/>
        </w:trPr>
        <w:tc>
          <w:tcPr>
            <w:tcW w:w="1280" w:type="dxa"/>
          </w:tcPr>
          <w:p w14:paraId="0000038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12.30 – 12.50</w:t>
            </w:r>
          </w:p>
        </w:tc>
        <w:tc>
          <w:tcPr>
            <w:tcW w:w="2193" w:type="dxa"/>
          </w:tcPr>
          <w:p w14:paraId="0000038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Пастухов Никита Константинович, Санкт-Петербург, Россия</w:t>
            </w:r>
          </w:p>
        </w:tc>
        <w:tc>
          <w:tcPr>
            <w:tcW w:w="3178" w:type="dxa"/>
          </w:tcPr>
          <w:p w14:paraId="0000038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Низкоинтенсивная индукционная терапия ОМЛ с последующей алло-ТГСК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754B77BD" w14:textId="77777777">
        <w:trPr>
          <w:trHeight w:val="879"/>
        </w:trPr>
        <w:tc>
          <w:tcPr>
            <w:tcW w:w="1280" w:type="dxa"/>
          </w:tcPr>
          <w:p w14:paraId="0000038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12.50 – 13.10</w:t>
            </w:r>
          </w:p>
        </w:tc>
        <w:tc>
          <w:tcPr>
            <w:tcW w:w="2193" w:type="dxa"/>
          </w:tcPr>
          <w:p w14:paraId="0000038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Константинова Татьяна Семеновна, Ек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атеринбург, Россия</w:t>
            </w:r>
          </w:p>
        </w:tc>
        <w:tc>
          <w:tcPr>
            <w:tcW w:w="3178" w:type="dxa"/>
          </w:tcPr>
          <w:p w14:paraId="0000038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Терапия ОМЛ регионального трансплантационного центра в реальной клинической практике</w:t>
            </w:r>
          </w:p>
        </w:tc>
      </w:tr>
      <w:tr w:rsidR="00120FC7" w:rsidRPr="00120FC7" w14:paraId="6B3D72A9" w14:textId="77777777">
        <w:trPr>
          <w:trHeight w:val="879"/>
        </w:trPr>
        <w:tc>
          <w:tcPr>
            <w:tcW w:w="1280" w:type="dxa"/>
          </w:tcPr>
          <w:p w14:paraId="0000039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13.10 – 13.30</w:t>
            </w:r>
          </w:p>
        </w:tc>
        <w:tc>
          <w:tcPr>
            <w:tcW w:w="2193" w:type="dxa"/>
          </w:tcPr>
          <w:p w14:paraId="0000039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Мамаев Николай Николаевич, Санкт-Петербург, Россия</w:t>
            </w:r>
          </w:p>
          <w:p w14:paraId="00000392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39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Гены гемопоэтических стволовых клеток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BAALC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и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WT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1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– основа молекулярной панели для оценки эффективности терапии ОМЛ и диагностики их рецидивов </w:t>
            </w:r>
          </w:p>
        </w:tc>
      </w:tr>
      <w:tr w:rsidR="00120FC7" w:rsidRPr="00120FC7" w14:paraId="2F64B7E7" w14:textId="77777777">
        <w:trPr>
          <w:trHeight w:val="267"/>
        </w:trPr>
        <w:tc>
          <w:tcPr>
            <w:tcW w:w="1280" w:type="dxa"/>
          </w:tcPr>
          <w:p w14:paraId="0000039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13.30 – 13.40</w:t>
            </w:r>
          </w:p>
        </w:tc>
        <w:tc>
          <w:tcPr>
            <w:tcW w:w="5371" w:type="dxa"/>
            <w:gridSpan w:val="2"/>
          </w:tcPr>
          <w:p w14:paraId="0000039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39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398" w14:textId="77777777" w:rsidR="00457CBF" w:rsidRPr="00120FC7" w:rsidRDefault="00D64806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13.40 – 14.40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399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45EFF228" w14:textId="77777777">
        <w:trPr>
          <w:trHeight w:val="879"/>
        </w:trPr>
        <w:tc>
          <w:tcPr>
            <w:tcW w:w="6651" w:type="dxa"/>
            <w:gridSpan w:val="3"/>
          </w:tcPr>
          <w:p w14:paraId="0000039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3. Хронические миелопролиферативные заболевания </w:t>
            </w:r>
          </w:p>
          <w:p w14:paraId="0000039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Председатели: 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ХЕЛЬМАНН Рюдигер (Мангейм, Германия).</w:t>
            </w:r>
          </w:p>
          <w:p w14:paraId="0000039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Туркина Анна Григорьевна  ( Москва, Россия)) </w:t>
            </w:r>
          </w:p>
          <w:p w14:paraId="0000039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2129CF2F" w14:textId="77777777">
        <w:trPr>
          <w:trHeight w:val="675"/>
        </w:trPr>
        <w:tc>
          <w:tcPr>
            <w:tcW w:w="1280" w:type="dxa"/>
          </w:tcPr>
          <w:p w14:paraId="000003A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14.40 – 15.00</w:t>
            </w:r>
          </w:p>
        </w:tc>
        <w:tc>
          <w:tcPr>
            <w:tcW w:w="2193" w:type="dxa"/>
          </w:tcPr>
          <w:p w14:paraId="000003A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Хельманн Рюдигер, (Мангейм, Германия)</w:t>
            </w:r>
          </w:p>
          <w:p w14:paraId="000003A2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3A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Выбор оптимального ИТК для улучшения общей выживаемости и достижения ремиссии без лечения.</w:t>
            </w:r>
          </w:p>
          <w:p w14:paraId="000003A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5BFE1211" w14:textId="77777777">
        <w:trPr>
          <w:trHeight w:val="675"/>
        </w:trPr>
        <w:tc>
          <w:tcPr>
            <w:tcW w:w="1280" w:type="dxa"/>
          </w:tcPr>
          <w:p w14:paraId="000003A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 – 15.15</w:t>
            </w:r>
          </w:p>
        </w:tc>
        <w:tc>
          <w:tcPr>
            <w:tcW w:w="2193" w:type="dxa"/>
          </w:tcPr>
          <w:p w14:paraId="000003A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Ломаиа Елза Галактионовна </w:t>
            </w:r>
          </w:p>
          <w:p w14:paraId="000003A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A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4"/>
                <w:szCs w:val="14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ru-RU"/>
              </w:rPr>
              <w:t>Отдаленные  результаты терапии ИТК и аллоТГСК в первой ХФ ХМЛ - данные многоцентрового исследования в РФ</w:t>
            </w:r>
          </w:p>
        </w:tc>
      </w:tr>
      <w:tr w:rsidR="00120FC7" w:rsidRPr="00120FC7" w14:paraId="3D0807C4" w14:textId="77777777">
        <w:trPr>
          <w:trHeight w:val="664"/>
        </w:trPr>
        <w:tc>
          <w:tcPr>
            <w:tcW w:w="1280" w:type="dxa"/>
          </w:tcPr>
          <w:p w14:paraId="000003A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 – 15.30</w:t>
            </w:r>
          </w:p>
        </w:tc>
        <w:tc>
          <w:tcPr>
            <w:tcW w:w="2193" w:type="dxa"/>
          </w:tcPr>
          <w:p w14:paraId="000003A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Челышева Екатерина Юрьевна  ( Москва, Россия) </w:t>
            </w:r>
          </w:p>
        </w:tc>
        <w:tc>
          <w:tcPr>
            <w:tcW w:w="3178" w:type="dxa"/>
          </w:tcPr>
          <w:p w14:paraId="000003A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Стратегия ступенчатой деэскалации 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ТК  для достижения  ремиссии без лечения</w:t>
            </w:r>
          </w:p>
        </w:tc>
      </w:tr>
      <w:tr w:rsidR="00120FC7" w:rsidRPr="00120FC7" w14:paraId="781ED220" w14:textId="77777777">
        <w:trPr>
          <w:trHeight w:val="471"/>
        </w:trPr>
        <w:tc>
          <w:tcPr>
            <w:tcW w:w="1280" w:type="dxa"/>
          </w:tcPr>
          <w:p w14:paraId="000003A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15.30 – 15.45</w:t>
            </w:r>
          </w:p>
        </w:tc>
        <w:tc>
          <w:tcPr>
            <w:tcW w:w="2193" w:type="dxa"/>
          </w:tcPr>
          <w:p w14:paraId="000003A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Кохно Алина Владимировна </w:t>
            </w:r>
          </w:p>
          <w:p w14:paraId="000003A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 , Россия)</w:t>
            </w:r>
          </w:p>
        </w:tc>
        <w:tc>
          <w:tcPr>
            <w:tcW w:w="3178" w:type="dxa"/>
          </w:tcPr>
          <w:p w14:paraId="000003A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Геномный компас: как  молекулярные маркеры меняют тактику ведения пациентов с МДС?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5170135B" w14:textId="77777777">
        <w:trPr>
          <w:trHeight w:val="592"/>
        </w:trPr>
        <w:tc>
          <w:tcPr>
            <w:tcW w:w="1280" w:type="dxa"/>
          </w:tcPr>
          <w:p w14:paraId="000003B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15.45 – 16.00</w:t>
            </w:r>
          </w:p>
        </w:tc>
        <w:tc>
          <w:tcPr>
            <w:tcW w:w="2193" w:type="dxa"/>
          </w:tcPr>
          <w:p w14:paraId="000003B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Цвирко Ксения Сергеевна </w:t>
            </w:r>
          </w:p>
          <w:p w14:paraId="000003B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B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АллоТГСК при ХММЛ: от наблюдения до активной тактики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53A35C1B" w14:textId="77777777">
        <w:trPr>
          <w:trHeight w:val="517"/>
        </w:trPr>
        <w:tc>
          <w:tcPr>
            <w:tcW w:w="1280" w:type="dxa"/>
          </w:tcPr>
          <w:p w14:paraId="000003B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16.00-16.15</w:t>
            </w:r>
          </w:p>
        </w:tc>
        <w:tc>
          <w:tcPr>
            <w:tcW w:w="2193" w:type="dxa"/>
          </w:tcPr>
          <w:p w14:paraId="000003B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Неверова Анна </w:t>
            </w:r>
          </w:p>
          <w:p w14:paraId="000003B6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 , Россия)</w:t>
            </w:r>
          </w:p>
          <w:p w14:paraId="000003B7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Виноградова Ольга</w:t>
            </w:r>
          </w:p>
          <w:p w14:paraId="000003B8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(Москва , Россия)</w:t>
            </w:r>
          </w:p>
        </w:tc>
        <w:tc>
          <w:tcPr>
            <w:tcW w:w="3178" w:type="dxa"/>
          </w:tcPr>
          <w:p w14:paraId="000003B9" w14:textId="77777777" w:rsidR="00457CBF" w:rsidRPr="00120FC7" w:rsidRDefault="00D64806">
            <w:pPr>
              <w:spacing w:before="30" w:line="204" w:lineRule="auto"/>
              <w:ind w:right="300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Ассоциация генетического ландшафта пациентов при диагностике хронического миелолейкоза с показателями выживаемости в процессе таргетной терапии</w:t>
            </w:r>
          </w:p>
        </w:tc>
      </w:tr>
      <w:tr w:rsidR="00120FC7" w:rsidRPr="00120FC7" w14:paraId="3D114DAD" w14:textId="77777777">
        <w:trPr>
          <w:trHeight w:val="267"/>
        </w:trPr>
        <w:tc>
          <w:tcPr>
            <w:tcW w:w="1280" w:type="dxa"/>
          </w:tcPr>
          <w:p w14:paraId="000003B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16.15 – 16.30</w:t>
            </w:r>
          </w:p>
        </w:tc>
        <w:tc>
          <w:tcPr>
            <w:tcW w:w="5371" w:type="dxa"/>
            <w:gridSpan w:val="2"/>
          </w:tcPr>
          <w:p w14:paraId="000003B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3B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3BE" w14:textId="77777777" w:rsidR="00457CBF" w:rsidRPr="00120FC7" w:rsidRDefault="00D64806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sectPr w:rsidR="00457CBF" w:rsidRPr="00120FC7">
          <w:footerReference w:type="even" r:id="rId18"/>
          <w:footerReference w:type="default" r:id="rId19"/>
          <w:pgSz w:w="8400" w:h="11910"/>
          <w:pgMar w:top="400" w:right="720" w:bottom="620" w:left="720" w:header="0" w:footer="435" w:gutter="0"/>
          <w:cols w:space="720"/>
        </w:sect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16.30 – 16.45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3B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3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5B5109EB" w14:textId="77777777">
        <w:trPr>
          <w:trHeight w:val="868"/>
        </w:trPr>
        <w:tc>
          <w:tcPr>
            <w:tcW w:w="6651" w:type="dxa"/>
            <w:gridSpan w:val="3"/>
          </w:tcPr>
          <w:p w14:paraId="000003C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СЕССИЯ 4. Лабораторная секция: “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Мультиплатформенная диагностика МДС и МПН: интеграция патоморфологии, цитогенетики, ПЦР и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NGS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”</w:t>
            </w:r>
          </w:p>
          <w:p w14:paraId="000003C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C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  <w:p w14:paraId="000003C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  <w:p w14:paraId="000003C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4EF65A1B" w14:textId="77777777">
        <w:trPr>
          <w:trHeight w:val="675"/>
        </w:trPr>
        <w:tc>
          <w:tcPr>
            <w:tcW w:w="1280" w:type="dxa"/>
          </w:tcPr>
          <w:p w14:paraId="000003C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16.45 – 17.00</w:t>
            </w:r>
          </w:p>
        </w:tc>
        <w:tc>
          <w:tcPr>
            <w:tcW w:w="2193" w:type="dxa"/>
          </w:tcPr>
          <w:p w14:paraId="000003C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</w:tc>
        <w:tc>
          <w:tcPr>
            <w:tcW w:w="3178" w:type="dxa"/>
          </w:tcPr>
          <w:p w14:paraId="000003C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Генетическая гетерогенность и прогрессия МПН</w:t>
            </w:r>
          </w:p>
        </w:tc>
      </w:tr>
      <w:tr w:rsidR="00120FC7" w:rsidRPr="00120FC7" w14:paraId="5BEBA090" w14:textId="77777777">
        <w:trPr>
          <w:trHeight w:val="555"/>
        </w:trPr>
        <w:tc>
          <w:tcPr>
            <w:tcW w:w="1280" w:type="dxa"/>
          </w:tcPr>
          <w:p w14:paraId="000003C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17.00 – 17.15</w:t>
            </w:r>
          </w:p>
        </w:tc>
        <w:tc>
          <w:tcPr>
            <w:tcW w:w="2193" w:type="dxa"/>
          </w:tcPr>
          <w:p w14:paraId="000003C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Ботина Анна Владиславовна (Санкт-Петербург, Россия)</w:t>
            </w:r>
          </w:p>
        </w:tc>
        <w:tc>
          <w:tcPr>
            <w:tcW w:w="3178" w:type="dxa"/>
          </w:tcPr>
          <w:p w14:paraId="000003C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Морфологическая картина миелоидной неоплазии. А на самом деле?</w:t>
            </w:r>
          </w:p>
        </w:tc>
      </w:tr>
      <w:tr w:rsidR="00120FC7" w:rsidRPr="00120FC7" w14:paraId="797B9D95" w14:textId="77777777">
        <w:trPr>
          <w:trHeight w:val="825"/>
        </w:trPr>
        <w:tc>
          <w:tcPr>
            <w:tcW w:w="1280" w:type="dxa"/>
          </w:tcPr>
          <w:p w14:paraId="000003C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17.15 – 17.30</w:t>
            </w:r>
          </w:p>
        </w:tc>
        <w:tc>
          <w:tcPr>
            <w:tcW w:w="2193" w:type="dxa"/>
          </w:tcPr>
          <w:p w14:paraId="000003C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Гиндина Татьяна Леонидовна (Санкт-Петербург, Россия)</w:t>
            </w:r>
          </w:p>
        </w:tc>
        <w:tc>
          <w:tcPr>
            <w:tcW w:w="3178" w:type="dxa"/>
          </w:tcPr>
          <w:p w14:paraId="000003C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Специфическая молекулярная подгруппа МДС и ОМЛ высокого риска </w:t>
            </w:r>
          </w:p>
          <w:p w14:paraId="000003D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 мутацией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TP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53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и аномалиями генов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EPOR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/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JAK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 xml:space="preserve">2,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ERG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и 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</w:rPr>
              <w:t>TCF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3</w:t>
            </w:r>
          </w:p>
        </w:tc>
      </w:tr>
      <w:tr w:rsidR="00120FC7" w:rsidRPr="00120FC7" w14:paraId="16596534" w14:textId="77777777">
        <w:trPr>
          <w:trHeight w:val="480"/>
        </w:trPr>
        <w:tc>
          <w:tcPr>
            <w:tcW w:w="1280" w:type="dxa"/>
          </w:tcPr>
          <w:p w14:paraId="000003D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17.30 – 17.45</w:t>
            </w:r>
          </w:p>
        </w:tc>
        <w:tc>
          <w:tcPr>
            <w:tcW w:w="2193" w:type="dxa"/>
          </w:tcPr>
          <w:p w14:paraId="000003D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Судариков Андрей Борисович </w:t>
            </w:r>
          </w:p>
          <w:p w14:paraId="000003D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78" w:type="dxa"/>
          </w:tcPr>
          <w:p w14:paraId="000003D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Атипичные варианты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CALR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при подозрении на МПН: частота, интерпретация и риск гипердиагностики</w:t>
            </w:r>
          </w:p>
        </w:tc>
      </w:tr>
      <w:tr w:rsidR="00120FC7" w:rsidRPr="00120FC7" w14:paraId="7E8C29F8" w14:textId="77777777">
        <w:trPr>
          <w:trHeight w:val="460"/>
        </w:trPr>
        <w:tc>
          <w:tcPr>
            <w:tcW w:w="1280" w:type="dxa"/>
          </w:tcPr>
          <w:p w14:paraId="000003D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17.45 – 18.00</w:t>
            </w:r>
          </w:p>
        </w:tc>
        <w:tc>
          <w:tcPr>
            <w:tcW w:w="2193" w:type="dxa"/>
          </w:tcPr>
          <w:p w14:paraId="000003D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Мартынкевич Ирина Степановна (Санкт-Петербург, Россия)</w:t>
            </w:r>
          </w:p>
        </w:tc>
        <w:tc>
          <w:tcPr>
            <w:tcW w:w="3178" w:type="dxa"/>
          </w:tcPr>
          <w:p w14:paraId="000003D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Генетический профиль пациентов с миелопролиферативными новообразованиями</w:t>
            </w:r>
          </w:p>
        </w:tc>
      </w:tr>
      <w:tr w:rsidR="00120FC7" w:rsidRPr="00120FC7" w14:paraId="62330421" w14:textId="77777777">
        <w:trPr>
          <w:trHeight w:val="555"/>
        </w:trPr>
        <w:tc>
          <w:tcPr>
            <w:tcW w:w="1280" w:type="dxa"/>
          </w:tcPr>
          <w:p w14:paraId="000003D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18.00 – 18.15</w:t>
            </w:r>
          </w:p>
        </w:tc>
        <w:tc>
          <w:tcPr>
            <w:tcW w:w="2193" w:type="dxa"/>
          </w:tcPr>
          <w:p w14:paraId="000003D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Цаур Григорий Анатольевич (Екатеринбург, Россия)</w:t>
            </w:r>
          </w:p>
        </w:tc>
        <w:tc>
          <w:tcPr>
            <w:tcW w:w="3178" w:type="dxa"/>
          </w:tcPr>
          <w:p w14:paraId="000003D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NGS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- диагностика МДС и ХМПЗ</w:t>
            </w:r>
          </w:p>
        </w:tc>
      </w:tr>
      <w:tr w:rsidR="00120FC7" w:rsidRPr="00120FC7" w14:paraId="5A325BB3" w14:textId="77777777">
        <w:trPr>
          <w:trHeight w:val="555"/>
        </w:trPr>
        <w:tc>
          <w:tcPr>
            <w:tcW w:w="1280" w:type="dxa"/>
          </w:tcPr>
          <w:p w14:paraId="000003D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18.15 – 18.30</w:t>
            </w:r>
          </w:p>
        </w:tc>
        <w:tc>
          <w:tcPr>
            <w:tcW w:w="2193" w:type="dxa"/>
          </w:tcPr>
          <w:p w14:paraId="000003D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Чегодарь Анжелика Сергеевна (Москва, Россия)</w:t>
            </w:r>
          </w:p>
        </w:tc>
        <w:tc>
          <w:tcPr>
            <w:tcW w:w="3178" w:type="dxa"/>
          </w:tcPr>
          <w:p w14:paraId="000003D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Полнотранскриптомное профилирование при ОМЛ: возможностии метода и результаты собственного исследования</w:t>
            </w:r>
          </w:p>
        </w:tc>
      </w:tr>
      <w:tr w:rsidR="00120FC7" w:rsidRPr="00120FC7" w14:paraId="58F4C994" w14:textId="77777777">
        <w:trPr>
          <w:trHeight w:val="460"/>
        </w:trPr>
        <w:tc>
          <w:tcPr>
            <w:tcW w:w="1280" w:type="dxa"/>
          </w:tcPr>
          <w:p w14:paraId="000003D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18.30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–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18.40</w:t>
            </w:r>
          </w:p>
        </w:tc>
        <w:tc>
          <w:tcPr>
            <w:tcW w:w="2193" w:type="dxa"/>
          </w:tcPr>
          <w:p w14:paraId="000003D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Бархатов Ильдар Мунерович (Санкт-Петербург, Россия)</w:t>
            </w:r>
          </w:p>
        </w:tc>
        <w:tc>
          <w:tcPr>
            <w:tcW w:w="3178" w:type="dxa"/>
          </w:tcPr>
          <w:p w14:paraId="000003E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Мониторинг  минимальной остаточной болезни при ОМЛ</w:t>
            </w:r>
          </w:p>
        </w:tc>
      </w:tr>
      <w:tr w:rsidR="00120FC7" w:rsidRPr="00120FC7" w14:paraId="41E60DA7" w14:textId="77777777">
        <w:trPr>
          <w:trHeight w:val="460"/>
        </w:trPr>
        <w:tc>
          <w:tcPr>
            <w:tcW w:w="1280" w:type="dxa"/>
          </w:tcPr>
          <w:p w14:paraId="000003E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18.40 - 18.50</w:t>
            </w:r>
          </w:p>
        </w:tc>
        <w:tc>
          <w:tcPr>
            <w:tcW w:w="2193" w:type="dxa"/>
          </w:tcPr>
          <w:p w14:paraId="000003E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Целоусова Татьяна Евгеньевна (Москва, Россия)</w:t>
            </w:r>
          </w:p>
        </w:tc>
        <w:tc>
          <w:tcPr>
            <w:tcW w:w="3178" w:type="dxa"/>
          </w:tcPr>
          <w:p w14:paraId="000003E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Усиление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TCR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-зависимого эффекта «трансплантат против лейкоза» с помощью ко-стимулирующего рецептора к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CD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19</w:t>
            </w:r>
          </w:p>
        </w:tc>
      </w:tr>
      <w:tr w:rsidR="00120FC7" w:rsidRPr="00120FC7" w14:paraId="31A6A62C" w14:textId="77777777">
        <w:trPr>
          <w:trHeight w:val="460"/>
        </w:trPr>
        <w:tc>
          <w:tcPr>
            <w:tcW w:w="1280" w:type="dxa"/>
          </w:tcPr>
          <w:p w14:paraId="000003E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18.50 - 19.00</w:t>
            </w:r>
          </w:p>
        </w:tc>
        <w:tc>
          <w:tcPr>
            <w:tcW w:w="2193" w:type="dxa"/>
          </w:tcPr>
          <w:p w14:paraId="000003E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Назаров Кирилл Вячеславович, (Новосибирск, Россия)</w:t>
            </w:r>
          </w:p>
        </w:tc>
        <w:tc>
          <w:tcPr>
            <w:tcW w:w="3178" w:type="dxa"/>
          </w:tcPr>
          <w:p w14:paraId="000003E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Особенности эритропоэза при опухолевом процессе и роль интерлейкина-9 в поддержании кроветворения: экспериментальное исследование</w:t>
            </w:r>
          </w:p>
        </w:tc>
      </w:tr>
    </w:tbl>
    <w:p w14:paraId="000003E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E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3E9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  <w:r w:rsidRPr="00120FC7">
        <w:rPr>
          <w:noProof/>
          <w:color w:val="000000" w:themeColor="text1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l="0" t="0" r="0" b="0"/>
                <wp:wrapTopAndBottom distT="0" distB="0"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633950"/>
                          <a:ext cx="422402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292100" extrusionOk="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4224020" y="292100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891D31" w14:textId="77777777" w:rsidR="00457CBF" w:rsidRDefault="00D64806">
                            <w:pPr>
                              <w:spacing w:before="10"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>19.00 – 21.00</w:t>
                            </w:r>
                          </w:p>
                          <w:p w14:paraId="5131B58B" w14:textId="77777777" w:rsidR="00457CBF" w:rsidRDefault="00D64806">
                            <w:pPr>
                              <w:spacing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Постерная сессия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b="0" l="0" r="0" t="0"/>
                <wp:wrapTopAndBottom distB="0" distT="0"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12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EA" w14:textId="77777777" w:rsidR="00457CBF" w:rsidRPr="00120FC7" w:rsidRDefault="00D64806">
      <w:pPr>
        <w:tabs>
          <w:tab w:val="left" w:pos="538"/>
        </w:tabs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18 сентября 2026, пятница</w:t>
      </w:r>
    </w:p>
    <w:p w14:paraId="000003EB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lang w:val="ru-RU"/>
        </w:rPr>
        <w:t>Контроль качества в трансплантации гемопоэтических стволовых клеток</w:t>
      </w:r>
    </w:p>
    <w:p w14:paraId="000003EC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Зал Ломоносов 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40 чел</w:t>
      </w:r>
    </w:p>
    <w:p w14:paraId="000003ED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4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955"/>
        <w:gridCol w:w="3415"/>
      </w:tblGrid>
      <w:tr w:rsidR="00120FC7" w:rsidRPr="00120FC7" w14:paraId="7B0E800A" w14:textId="77777777">
        <w:trPr>
          <w:trHeight w:val="675"/>
        </w:trPr>
        <w:tc>
          <w:tcPr>
            <w:tcW w:w="6644" w:type="dxa"/>
            <w:gridSpan w:val="3"/>
          </w:tcPr>
          <w:p w14:paraId="000003E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1. </w:t>
            </w:r>
          </w:p>
          <w:p w14:paraId="000003E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  </w:t>
            </w:r>
          </w:p>
          <w:p w14:paraId="000003F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Владовская Мария Дмитриевна (Санкт-Петербург, Россия)</w:t>
            </w:r>
          </w:p>
          <w:p w14:paraId="000003F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</w:tr>
      <w:tr w:rsidR="00120FC7" w:rsidRPr="00120FC7" w14:paraId="76530B12" w14:textId="77777777">
        <w:trPr>
          <w:trHeight w:val="540"/>
        </w:trPr>
        <w:tc>
          <w:tcPr>
            <w:tcW w:w="1275" w:type="dxa"/>
          </w:tcPr>
          <w:p w14:paraId="000003F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14.40 – 14.55</w:t>
            </w:r>
          </w:p>
        </w:tc>
        <w:tc>
          <w:tcPr>
            <w:tcW w:w="1955" w:type="dxa"/>
          </w:tcPr>
          <w:p w14:paraId="000003F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Владовская Мария Дмитриевна (Санкт-Петербург)</w:t>
            </w:r>
          </w:p>
        </w:tc>
        <w:tc>
          <w:tcPr>
            <w:tcW w:w="3414" w:type="dxa"/>
          </w:tcPr>
          <w:p w14:paraId="000003F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Место ТГСК в цифровом контуре, подходы к разработке сопроводительной документации.</w:t>
            </w:r>
          </w:p>
        </w:tc>
      </w:tr>
      <w:tr w:rsidR="00120FC7" w:rsidRPr="00120FC7" w14:paraId="6ADCB316" w14:textId="77777777">
        <w:trPr>
          <w:trHeight w:val="471"/>
        </w:trPr>
        <w:tc>
          <w:tcPr>
            <w:tcW w:w="1275" w:type="dxa"/>
          </w:tcPr>
          <w:p w14:paraId="000003F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14.55 – 15.10</w:t>
            </w:r>
          </w:p>
        </w:tc>
        <w:tc>
          <w:tcPr>
            <w:tcW w:w="1955" w:type="dxa"/>
          </w:tcPr>
          <w:p w14:paraId="000003F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  <w:tc>
          <w:tcPr>
            <w:tcW w:w="3414" w:type="dxa"/>
          </w:tcPr>
          <w:p w14:paraId="000003F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Приблизительно: Вопросы контроля качества клинической программы ТГС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</w:t>
            </w:r>
          </w:p>
        </w:tc>
      </w:tr>
      <w:tr w:rsidR="00120FC7" w:rsidRPr="00120FC7" w14:paraId="2FCF5572" w14:textId="77777777">
        <w:trPr>
          <w:trHeight w:val="555"/>
        </w:trPr>
        <w:tc>
          <w:tcPr>
            <w:tcW w:w="1275" w:type="dxa"/>
          </w:tcPr>
          <w:p w14:paraId="000003F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15.10 –  15.40</w:t>
            </w:r>
          </w:p>
        </w:tc>
        <w:tc>
          <w:tcPr>
            <w:tcW w:w="1955" w:type="dxa"/>
          </w:tcPr>
          <w:p w14:paraId="000003F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414" w:type="dxa"/>
          </w:tcPr>
          <w:p w14:paraId="000003F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3F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</w:p>
    <w:p w14:paraId="000003FE" w14:textId="77777777" w:rsidR="00457CBF" w:rsidRPr="00120FC7" w:rsidRDefault="00D64806">
      <w:pPr>
        <w:pStyle w:val="2"/>
        <w:spacing w:before="0"/>
        <w:ind w:left="85" w:right="85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120FC7">
        <w:rPr>
          <w:rFonts w:ascii="Calibri" w:eastAsia="Calibri" w:hAnsi="Calibri" w:cs="Calibri"/>
          <w:color w:val="000000" w:themeColor="text1"/>
          <w:sz w:val="22"/>
          <w:szCs w:val="22"/>
        </w:rPr>
        <w:t>18 сентября 2026, пятница</w:t>
      </w:r>
    </w:p>
    <w:p w14:paraId="000003FF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lang w:val="ru-RU"/>
        </w:rPr>
        <w:t>ТРАНСФУЗИОННАЯ МЕДИЦИНА И РЕГИСТР ДОНОРОВ КОСТНОГО МОЗГА</w:t>
      </w:r>
    </w:p>
    <w:p w14:paraId="00000400" w14:textId="77777777" w:rsidR="00457CBF" w:rsidRPr="00120FC7" w:rsidRDefault="00D64806">
      <w:pP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Зал Выборг 70 чел</w:t>
      </w:r>
    </w:p>
    <w:p w14:paraId="00000401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</w:p>
    <w:tbl>
      <w:tblPr>
        <w:tblStyle w:val="aff5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400DB308" w14:textId="77777777">
        <w:trPr>
          <w:trHeight w:val="720"/>
        </w:trPr>
        <w:tc>
          <w:tcPr>
            <w:tcW w:w="6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2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Трансфузионная медицина и регистры </w:t>
            </w:r>
          </w:p>
          <w:p w14:paraId="00000403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404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Гапонова Татьяна Владимировна (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Москва, Россия)</w:t>
            </w:r>
          </w:p>
          <w:p w14:paraId="00000405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  <w:p w14:paraId="00000406" w14:textId="77777777" w:rsidR="00457CBF" w:rsidRPr="00120FC7" w:rsidRDefault="00457CBF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689A11B8" w14:textId="77777777">
        <w:trPr>
          <w:trHeight w:val="47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9" w14:textId="77777777" w:rsidR="00457CBF" w:rsidRPr="00120FC7" w:rsidRDefault="00D64806">
            <w:pPr>
              <w:widowControl/>
              <w:spacing w:before="32"/>
              <w:ind w:left="7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09.20 – 09.40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0A" w14:textId="77777777" w:rsidR="00457CBF" w:rsidRPr="00120FC7" w:rsidRDefault="00D64806">
            <w:pPr>
              <w:widowControl/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Кробинец Ирина Ивановна</w:t>
            </w:r>
          </w:p>
          <w:p w14:paraId="0000040B" w14:textId="77777777" w:rsidR="00457CBF" w:rsidRPr="00120FC7" w:rsidRDefault="00D64806">
            <w:pPr>
              <w:widowControl/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C" w14:textId="77777777" w:rsidR="00457CBF" w:rsidRPr="00120FC7" w:rsidRDefault="00D64806">
            <w:pPr>
              <w:widowControl/>
              <w:spacing w:before="42"/>
              <w:ind w:left="74" w:right="148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Посттрансплантационная динамика антиэритроцитарных антител при АВО-несовместимой трансплантации гемопоэтических стволовых клеток: клинические наблюдения  </w:t>
            </w:r>
          </w:p>
        </w:tc>
      </w:tr>
      <w:tr w:rsidR="00120FC7" w:rsidRPr="00120FC7" w14:paraId="79A6BB8C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D" w14:textId="77777777" w:rsidR="00457CBF" w:rsidRPr="00120FC7" w:rsidRDefault="00D64806">
            <w:pPr>
              <w:widowControl/>
              <w:spacing w:before="32"/>
              <w:ind w:left="7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09.40 – 10.00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E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0F" w14:textId="77777777" w:rsidR="00457CBF" w:rsidRPr="00120FC7" w:rsidRDefault="00D64806">
            <w:pPr>
              <w:widowControl/>
              <w:ind w:left="74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Персонализированный выбор протокола экстракорпорального фотофереза: опыт одного центра</w:t>
            </w:r>
          </w:p>
        </w:tc>
      </w:tr>
      <w:tr w:rsidR="00120FC7" w:rsidRPr="00120FC7" w14:paraId="0C75E5CB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0" w14:textId="77777777" w:rsidR="00457CBF" w:rsidRPr="00120FC7" w:rsidRDefault="00D64806">
            <w:pPr>
              <w:widowControl/>
              <w:spacing w:before="32"/>
              <w:ind w:left="7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10.00- 10.20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1" w14:textId="77777777" w:rsidR="00457CBF" w:rsidRPr="00120FC7" w:rsidRDefault="00D64806">
            <w:pPr>
              <w:widowControl/>
              <w:ind w:left="74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Кузьмич Елена Витальевна</w:t>
            </w:r>
          </w:p>
          <w:p w14:paraId="00000412" w14:textId="77777777" w:rsidR="00457CBF" w:rsidRPr="00120FC7" w:rsidRDefault="00D64806">
            <w:pPr>
              <w:widowControl/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3" w14:textId="77777777" w:rsidR="00457CBF" w:rsidRPr="00120FC7" w:rsidRDefault="00D64806">
            <w:pPr>
              <w:widowControl/>
              <w:spacing w:before="30"/>
              <w:ind w:left="74" w:right="30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Влияние генотипов В-лидера пациента и гаплосовместимого донора на результаты трансплантации гемопоэтических стволовых клеток </w:t>
            </w:r>
          </w:p>
        </w:tc>
      </w:tr>
      <w:tr w:rsidR="00120FC7" w:rsidRPr="00120FC7" w14:paraId="21FD6102" w14:textId="77777777">
        <w:trPr>
          <w:trHeight w:val="879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4" w14:textId="77777777" w:rsidR="00457CBF" w:rsidRPr="00120FC7" w:rsidRDefault="00D64806">
            <w:pPr>
              <w:widowControl/>
              <w:spacing w:before="32"/>
              <w:ind w:left="7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10.20- 10.40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Шаипова Радима Руслановна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1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Оптимизация поддерживающей терапии после аутологичной трансплантации гемо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поэтических стволовых клеток. </w:t>
            </w:r>
          </w:p>
        </w:tc>
      </w:tr>
      <w:tr w:rsidR="00120FC7" w:rsidRPr="00120FC7" w14:paraId="107F4F6A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10.40 – 11.00</w:t>
            </w:r>
          </w:p>
        </w:tc>
        <w:tc>
          <w:tcPr>
            <w:tcW w:w="2220" w:type="dxa"/>
          </w:tcPr>
          <w:p w14:paraId="0000041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Баракова Дина Алибековна (Москва, Россия)</w:t>
            </w:r>
          </w:p>
        </w:tc>
        <w:tc>
          <w:tcPr>
            <w:tcW w:w="3151" w:type="dxa"/>
          </w:tcPr>
          <w:p w14:paraId="0000041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Адаптация подходов к лейкаферезу 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-клеточной терапии: опыт НМИЦ гематологии</w:t>
            </w:r>
          </w:p>
        </w:tc>
      </w:tr>
      <w:tr w:rsidR="00120FC7" w:rsidRPr="00120FC7" w14:paraId="7F164622" w14:textId="77777777">
        <w:trPr>
          <w:trHeight w:val="4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A" w14:textId="77777777" w:rsidR="00457CBF" w:rsidRPr="00120FC7" w:rsidRDefault="00D64806">
            <w:pPr>
              <w:widowControl/>
              <w:spacing w:before="32"/>
              <w:ind w:left="7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11.00 – 11.15</w:t>
            </w:r>
          </w:p>
        </w:tc>
        <w:tc>
          <w:tcPr>
            <w:tcW w:w="5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1B" w14:textId="77777777" w:rsidR="00457CBF" w:rsidRPr="00120FC7" w:rsidRDefault="00D64806">
            <w:pPr>
              <w:widowControl/>
              <w:spacing w:before="32"/>
              <w:ind w:left="74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41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</w:pPr>
    </w:p>
    <w:p w14:paraId="0000041E" w14:textId="77777777" w:rsidR="00457CBF" w:rsidRPr="00120FC7" w:rsidRDefault="00D6480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11.15 – 11.30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41F" w14:textId="77777777" w:rsidR="00457CBF" w:rsidRPr="00120FC7" w:rsidRDefault="00457CBF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420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6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148D8223" w14:textId="77777777">
        <w:trPr>
          <w:trHeight w:val="795"/>
        </w:trPr>
        <w:tc>
          <w:tcPr>
            <w:tcW w:w="6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1" w14:textId="77777777" w:rsidR="00457CBF" w:rsidRPr="00120FC7" w:rsidRDefault="00D64806">
            <w:pPr>
              <w:widowControl/>
              <w:spacing w:before="30"/>
              <w:ind w:left="75" w:right="128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11.30 – 13.30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Трансфузионная медицина и регистры</w:t>
            </w:r>
          </w:p>
          <w:p w14:paraId="00000422" w14:textId="77777777" w:rsidR="00457CBF" w:rsidRPr="00120FC7" w:rsidRDefault="00D64806">
            <w:pPr>
              <w:widowControl/>
              <w:spacing w:before="30"/>
              <w:ind w:left="75" w:right="2572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423" w14:textId="77777777" w:rsidR="00457CBF" w:rsidRPr="00120FC7" w:rsidRDefault="00D64806">
            <w:pPr>
              <w:widowControl/>
              <w:spacing w:after="16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Певцов Дмитрий Эдуардович (Санкт-Петербург, Россия)</w:t>
            </w:r>
          </w:p>
          <w:p w14:paraId="00000424" w14:textId="77777777" w:rsidR="00457CBF" w:rsidRPr="00120FC7" w:rsidRDefault="00D64806">
            <w:pPr>
              <w:widowControl/>
              <w:spacing w:after="160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Сидоркевич Сергей Владимирович (Санкт-Петербург, Россия)</w:t>
            </w:r>
          </w:p>
        </w:tc>
      </w:tr>
      <w:tr w:rsidR="00120FC7" w:rsidRPr="00120FC7" w14:paraId="13C62EE4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7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11.30-11.50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8" w14:textId="77777777" w:rsidR="00457CBF" w:rsidRPr="00120FC7" w:rsidRDefault="00D64806">
            <w:pPr>
              <w:widowControl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Колесов Андрей Анатольевич</w:t>
            </w:r>
          </w:p>
          <w:p w14:paraId="00000429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A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Фебрильные реакции в эпоху лейкодеплеции: что изменилось?</w:t>
            </w:r>
          </w:p>
        </w:tc>
      </w:tr>
      <w:tr w:rsidR="00120FC7" w:rsidRPr="00120FC7" w14:paraId="3501A0D1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B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11.50-12.10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C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Омонов Афзалбек Акмалович (Ташкент, Узбекистан)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D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Разработка математической модели и веб-калькулятора прогнозирования эффективности афереза гемопоэтических стволовых клеток периферической крови </w:t>
            </w:r>
          </w:p>
        </w:tc>
      </w:tr>
      <w:tr w:rsidR="00120FC7" w:rsidRPr="00120FC7" w14:paraId="1A83506A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E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12.10-12.30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F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Абрамовский Станислав Владимирович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0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Универсальная плазма: стоит ли игра свеч? </w:t>
            </w:r>
          </w:p>
          <w:p w14:paraId="00000431" w14:textId="77777777" w:rsidR="00457CBF" w:rsidRPr="00120FC7" w:rsidRDefault="00457CBF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AB0A7DB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2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12.30-12.50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3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Городнова Марина Андреевна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HPC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как альтернатива проточной цитометрии при анализе качества трансплантата</w:t>
            </w:r>
          </w:p>
        </w:tc>
      </w:tr>
      <w:tr w:rsidR="00120FC7" w:rsidRPr="00120FC7" w14:paraId="262462FD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5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12.50-13.10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6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Кван Оксана Климентиевна (Москва,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7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Биологические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клеевые композиции “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TEMPORE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” в клинической практике.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Возможности трансфузиологии</w:t>
            </w:r>
          </w:p>
        </w:tc>
      </w:tr>
      <w:tr w:rsidR="00120FC7" w:rsidRPr="00120FC7" w14:paraId="5CF64300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8" w14:textId="77777777" w:rsidR="00457CBF" w:rsidRPr="00120FC7" w:rsidRDefault="00D64806">
            <w:pPr>
              <w:widowControl/>
              <w:spacing w:before="20"/>
              <w:ind w:left="76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13.10 – 13.30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9" w14:textId="77777777" w:rsidR="00457CBF" w:rsidRPr="00120FC7" w:rsidRDefault="00D64806">
            <w:pPr>
              <w:widowControl/>
              <w:spacing w:before="20"/>
              <w:ind w:left="76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43B" w14:textId="77777777" w:rsidR="00457CBF" w:rsidRPr="00120FC7" w:rsidRDefault="00457CBF">
      <w:pPr>
        <w:widowControl/>
        <w:ind w:left="196"/>
        <w:rPr>
          <w:rFonts w:ascii="Cambria" w:eastAsia="Cambria" w:hAnsi="Cambria" w:cs="Cambria"/>
          <w:b/>
          <w:bCs/>
          <w:color w:val="000000" w:themeColor="text1"/>
        </w:rPr>
      </w:pPr>
    </w:p>
    <w:p w14:paraId="0000043C" w14:textId="77777777" w:rsidR="00457CBF" w:rsidRPr="00120FC7" w:rsidRDefault="00D64806">
      <w:pPr>
        <w:widowControl/>
        <w:ind w:left="196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mbria" w:eastAsia="Cambria" w:hAnsi="Cambria" w:cs="Cambria"/>
          <w:b/>
          <w:bCs/>
          <w:color w:val="000000" w:themeColor="text1"/>
        </w:rPr>
        <w:t>13.30 – 14.30</w:t>
      </w:r>
      <w:r w:rsidRPr="00120FC7">
        <w:rPr>
          <w:rFonts w:ascii="Cambria" w:eastAsia="Cambria" w:hAnsi="Cambria" w:cs="Cambria"/>
          <w:b/>
          <w:bCs/>
          <w:color w:val="000000" w:themeColor="text1"/>
        </w:rPr>
        <w:tab/>
        <w:t>Перерыв, обед</w:t>
      </w:r>
    </w:p>
    <w:p w14:paraId="0000043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7"/>
        <w:tblW w:w="6807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220"/>
        <w:gridCol w:w="3282"/>
      </w:tblGrid>
      <w:tr w:rsidR="00120FC7" w:rsidRPr="00120FC7" w14:paraId="6E752E97" w14:textId="77777777">
        <w:trPr>
          <w:trHeight w:val="675"/>
        </w:trPr>
        <w:tc>
          <w:tcPr>
            <w:tcW w:w="6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E" w14:textId="77777777" w:rsidR="00457CBF" w:rsidRPr="00120FC7" w:rsidRDefault="00D64806">
            <w:pPr>
              <w:widowControl/>
              <w:spacing w:before="27"/>
              <w:ind w:left="75" w:right="144"/>
              <w:rPr>
                <w:rFonts w:ascii="Cambria" w:eastAsia="Cambria" w:hAnsi="Cambria" w:cs="Cambria"/>
                <w:color w:val="000000" w:themeColor="text1"/>
                <w:lang w:val="ru-RU"/>
              </w:rPr>
            </w:pPr>
            <w:r w:rsidRPr="00120FC7">
              <w:rPr>
                <w:rFonts w:ascii="Cambria" w:eastAsia="Cambria" w:hAnsi="Cambria" w:cs="Cambria"/>
                <w:color w:val="000000" w:themeColor="text1"/>
                <w:lang w:val="ru-RU"/>
              </w:rPr>
              <w:lastRenderedPageBreak/>
              <w:t xml:space="preserve">14.30 – 16.30 </w:t>
            </w:r>
            <w:r w:rsidRPr="00120FC7">
              <w:rPr>
                <w:rFonts w:ascii="Cambria" w:eastAsia="Cambria" w:hAnsi="Cambria" w:cs="Cambria"/>
                <w:b/>
                <w:bCs/>
                <w:color w:val="000000" w:themeColor="text1"/>
                <w:lang w:val="ru-RU"/>
              </w:rPr>
              <w:t>Круглый стол:</w:t>
            </w:r>
            <w:r w:rsidRPr="00120FC7">
              <w:rPr>
                <w:rFonts w:ascii="Cambria" w:eastAsia="Cambria" w:hAnsi="Cambria" w:cs="Cambria"/>
                <w:b/>
                <w:bCs/>
                <w:color w:val="000000" w:themeColor="text1"/>
              </w:rPr>
              <w:t> </w:t>
            </w:r>
            <w:r w:rsidRPr="00120FC7">
              <w:rPr>
                <w:rFonts w:ascii="Cambria" w:eastAsia="Cambria" w:hAnsi="Cambria" w:cs="Cambria"/>
                <w:b/>
                <w:bCs/>
                <w:color w:val="000000" w:themeColor="text1"/>
                <w:lang w:val="ru-RU"/>
              </w:rPr>
              <w:t>Регистры доноров костного мозга</w:t>
            </w:r>
          </w:p>
          <w:p w14:paraId="0000043F" w14:textId="77777777" w:rsidR="00457CBF" w:rsidRPr="00120FC7" w:rsidRDefault="00D64806">
            <w:pPr>
              <w:widowControl/>
              <w:spacing w:before="27"/>
              <w:ind w:left="75" w:right="144"/>
              <w:rPr>
                <w:rFonts w:ascii="Cambria" w:eastAsia="Cambria" w:hAnsi="Cambria" w:cs="Cambria"/>
                <w:b/>
                <w:bCs/>
                <w:color w:val="000000" w:themeColor="text1"/>
                <w:lang w:val="ru-RU"/>
              </w:rPr>
            </w:pPr>
            <w:r w:rsidRPr="00120FC7">
              <w:rPr>
                <w:rFonts w:ascii="Cambria" w:eastAsia="Cambria" w:hAnsi="Cambria" w:cs="Cambria"/>
                <w:b/>
                <w:bCs/>
                <w:color w:val="000000" w:themeColor="text1"/>
                <w:lang w:val="ru-RU"/>
              </w:rPr>
              <w:t xml:space="preserve">Председатели: </w:t>
            </w:r>
          </w:p>
          <w:p w14:paraId="00000440" w14:textId="77777777" w:rsidR="00457CBF" w:rsidRPr="00120FC7" w:rsidRDefault="00D64806">
            <w:pPr>
              <w:widowControl/>
              <w:spacing w:before="27"/>
              <w:ind w:left="75" w:right="144"/>
              <w:rPr>
                <w:rFonts w:ascii="Cambria" w:eastAsia="Cambria" w:hAnsi="Cambria" w:cs="Cambria"/>
                <w:color w:val="000000" w:themeColor="text1"/>
                <w:lang w:val="ru-RU"/>
              </w:rPr>
            </w:pPr>
            <w:r w:rsidRPr="00120FC7">
              <w:rPr>
                <w:rFonts w:ascii="Cambria" w:eastAsia="Cambria" w:hAnsi="Cambria" w:cs="Cambria"/>
                <w:color w:val="000000" w:themeColor="text1"/>
                <w:lang w:val="ru-RU"/>
              </w:rPr>
              <w:t>Парамонов Игорь Владимирович( Киров,Россия)</w:t>
            </w:r>
          </w:p>
          <w:p w14:paraId="00000441" w14:textId="77777777" w:rsidR="00457CBF" w:rsidRPr="00120FC7" w:rsidRDefault="00D64806">
            <w:pPr>
              <w:widowControl/>
              <w:spacing w:before="27"/>
              <w:ind w:left="75" w:right="144"/>
              <w:rPr>
                <w:rFonts w:ascii="Cambria" w:eastAsia="Cambria" w:hAnsi="Cambria" w:cs="Cambria"/>
                <w:color w:val="000000" w:themeColor="text1"/>
                <w:lang w:val="ru-RU"/>
              </w:rPr>
            </w:pPr>
            <w:r w:rsidRPr="00120FC7">
              <w:rPr>
                <w:rFonts w:ascii="Cambria" w:eastAsia="Cambria" w:hAnsi="Cambria" w:cs="Cambria"/>
                <w:color w:val="000000" w:themeColor="text1"/>
                <w:lang w:val="ru-RU"/>
              </w:rPr>
              <w:t>Алянский Александр Леонидович (Санкт-Петербург,Россия)</w:t>
            </w:r>
          </w:p>
        </w:tc>
      </w:tr>
      <w:tr w:rsidR="00120FC7" w:rsidRPr="00120FC7" w14:paraId="20893DA9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14.30-14.45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5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Аляский Александр Леонидович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6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работы НИИ ДОГиТ им. Р.М. Горбачевой ПСПбГМУ им.И.П.Павлова в Федеральном регистре доноров костного мозга </w:t>
            </w:r>
          </w:p>
        </w:tc>
      </w:tr>
      <w:tr w:rsidR="00120FC7" w:rsidRPr="00120FC7" w14:paraId="4C0F37F6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7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14.45-15.00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8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Логинова Мария Александровна</w:t>
            </w:r>
          </w:p>
          <w:p w14:paraId="00000449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(Киров,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A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Вопросы обеспечения качества данных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HLA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-типирования в Федеральном регистре доноров ко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стного мозга </w:t>
            </w:r>
          </w:p>
        </w:tc>
      </w:tr>
      <w:tr w:rsidR="00120FC7" w:rsidRPr="00120FC7" w14:paraId="7EE2C1B6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B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15.00-15.15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C" w14:textId="77777777" w:rsidR="00457CBF" w:rsidRPr="00120FC7" w:rsidRDefault="00D64806">
            <w:pPr>
              <w:widowControl/>
              <w:spacing w:line="276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44D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(Москва, Россия)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E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Роль  Федерального регистра доноров костного мозга в работе отделения ТКМ: плюсы и минусы в клинической практике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5C2E7227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F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15.15-15.30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0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Покровская Ольга Станиславовна</w:t>
            </w:r>
          </w:p>
          <w:p w14:paraId="00000451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2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работы НМИЦ Гематологии в Федеральном регистре доноров костного мозга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7CDE38ED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3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15.30-15.45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4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Хисматулина  Римма Данияловна</w:t>
            </w:r>
          </w:p>
          <w:p w14:paraId="00000455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6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работы НМИЦ ДГОИ им. Дмитрия Рогачева в регистрах доноров костного мозга </w:t>
            </w:r>
          </w:p>
        </w:tc>
      </w:tr>
      <w:tr w:rsidR="00120FC7" w:rsidRPr="00120FC7" w14:paraId="743AD87A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7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15.45-16.00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8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Глаз Елена Викторовна Минск (Минск, Беларусь)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9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Повышение генетического разнообразия пула доноров ГСК в Республике Беларусь </w:t>
            </w:r>
          </w:p>
        </w:tc>
      </w:tr>
      <w:tr w:rsidR="00120FC7" w:rsidRPr="00120FC7" w14:paraId="108FAE3E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A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16.00-16.15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B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Моторин Дмитрий Васильевич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C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работы РосНИИГТ ФМБА России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 Федеральном регистре доноров костного мозга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731C45FB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D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16.15-16.30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E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Мурадян Тигран Гагикович</w:t>
            </w:r>
          </w:p>
          <w:p w14:paraId="0000045F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60" w14:textId="77777777" w:rsidR="00457CBF" w:rsidRPr="00120FC7" w:rsidRDefault="00D6480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Опыт работы РНИМУ им. Н.И.Пирогова в Федеральном регистре доноров костного мозга </w:t>
            </w:r>
          </w:p>
        </w:tc>
      </w:tr>
    </w:tbl>
    <w:p w14:paraId="00000461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sectPr w:rsidR="00457CBF" w:rsidRPr="00120FC7">
          <w:pgSz w:w="8400" w:h="11910"/>
          <w:pgMar w:top="560" w:right="720" w:bottom="620" w:left="720" w:header="0" w:footer="435" w:gutter="0"/>
          <w:cols w:space="720"/>
        </w:sectPr>
      </w:pPr>
    </w:p>
    <w:p w14:paraId="00000462" w14:textId="77777777" w:rsidR="00457CBF" w:rsidRPr="00120FC7" w:rsidRDefault="00D64806">
      <w:pPr>
        <w:pStyle w:val="2"/>
        <w:tabs>
          <w:tab w:val="left" w:pos="518"/>
        </w:tabs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lastRenderedPageBreak/>
        <w:t>18 сентября 2026, пятница</w:t>
      </w:r>
    </w:p>
    <w:p w14:paraId="00000463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  <w:sdt>
        <w:sdtPr>
          <w:rPr>
            <w:color w:val="000000" w:themeColor="text1"/>
          </w:rPr>
          <w:tag w:val="goog_rdk_0"/>
          <w:id w:val="-837860701"/>
        </w:sdtPr>
        <w:sdtEndPr/>
        <w:sdtContent/>
      </w:sdt>
      <w:sdt>
        <w:sdtPr>
          <w:rPr>
            <w:color w:val="000000" w:themeColor="text1"/>
          </w:rPr>
          <w:tag w:val="goog_rdk_1"/>
          <w:id w:val="1362901252"/>
        </w:sdtPr>
        <w:sdtEndPr/>
        <w:sdtContent/>
      </w:sdt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t>МЕДИЦИНСКАЯ РЕАБИЛИТАЦИ</w:t>
      </w:r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t>Я В ТРАНСПЛАНТАЦИИ ГСК</w:t>
      </w:r>
    </w:p>
    <w:p w14:paraId="00000464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t>Зал Стрельна 100 чел</w:t>
      </w:r>
    </w:p>
    <w:p w14:paraId="00000465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8"/>
        <w:tblW w:w="67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190"/>
        <w:gridCol w:w="3300"/>
      </w:tblGrid>
      <w:tr w:rsidR="00120FC7" w:rsidRPr="00120FC7" w14:paraId="069D7F0B" w14:textId="77777777">
        <w:trPr>
          <w:trHeight w:val="879"/>
        </w:trPr>
        <w:tc>
          <w:tcPr>
            <w:tcW w:w="6765" w:type="dxa"/>
            <w:gridSpan w:val="3"/>
          </w:tcPr>
          <w:p w14:paraId="0000046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11.30 – 13.30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1 </w:t>
            </w:r>
          </w:p>
          <w:p w14:paraId="0000046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Ионова Татьяна Ивановна, (Санкт-Петербург, Россия)</w:t>
            </w:r>
          </w:p>
          <w:p w14:paraId="0000046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Шошмин Александр Владимирович (Москва, Россия)</w:t>
            </w:r>
          </w:p>
        </w:tc>
      </w:tr>
      <w:tr w:rsidR="00120FC7" w:rsidRPr="00120FC7" w14:paraId="631F72F4" w14:textId="77777777">
        <w:trPr>
          <w:trHeight w:val="471"/>
        </w:trPr>
        <w:tc>
          <w:tcPr>
            <w:tcW w:w="1275" w:type="dxa"/>
          </w:tcPr>
          <w:p w14:paraId="0000046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11.30 – 11.40</w:t>
            </w:r>
          </w:p>
        </w:tc>
        <w:tc>
          <w:tcPr>
            <w:tcW w:w="2190" w:type="dxa"/>
          </w:tcPr>
          <w:p w14:paraId="0000046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Петерс Татьяна Васильевна</w:t>
            </w:r>
          </w:p>
          <w:p w14:paraId="0000046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(Республика Крым, Россия)</w:t>
            </w:r>
          </w:p>
        </w:tc>
        <w:tc>
          <w:tcPr>
            <w:tcW w:w="3300" w:type="dxa"/>
          </w:tcPr>
          <w:p w14:paraId="0000046E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медицинской реабилитации детей с онкологическими заболеваниями на базе федерального реабилитационного центра</w:t>
            </w:r>
          </w:p>
        </w:tc>
      </w:tr>
      <w:tr w:rsidR="00120FC7" w:rsidRPr="00120FC7" w14:paraId="4889F00E" w14:textId="77777777">
        <w:trPr>
          <w:trHeight w:val="675"/>
        </w:trPr>
        <w:tc>
          <w:tcPr>
            <w:tcW w:w="1275" w:type="dxa"/>
          </w:tcPr>
          <w:p w14:paraId="0000046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11.40 – 11.50</w:t>
            </w:r>
          </w:p>
        </w:tc>
        <w:tc>
          <w:tcPr>
            <w:tcW w:w="2190" w:type="dxa"/>
          </w:tcPr>
          <w:p w14:paraId="0000047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Пищаева Надежда Юрьевна, (Нижневартовск, Россия)</w:t>
            </w:r>
          </w:p>
          <w:p w14:paraId="0000047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47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Возможности и проблемы непрерывной реабилитации детей с онкопатологией в ХМАО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-Югре</w:t>
            </w:r>
          </w:p>
        </w:tc>
      </w:tr>
      <w:tr w:rsidR="00120FC7" w:rsidRPr="00120FC7" w14:paraId="6ECB14C3" w14:textId="77777777">
        <w:trPr>
          <w:trHeight w:val="735"/>
        </w:trPr>
        <w:tc>
          <w:tcPr>
            <w:tcW w:w="1275" w:type="dxa"/>
          </w:tcPr>
          <w:p w14:paraId="0000047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11.50 – 12.00</w:t>
            </w:r>
          </w:p>
        </w:tc>
        <w:tc>
          <w:tcPr>
            <w:tcW w:w="2190" w:type="dxa"/>
          </w:tcPr>
          <w:p w14:paraId="0000047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Харбедия Вахтанг  Хвичевич (Москва, Россия)</w:t>
            </w:r>
          </w:p>
        </w:tc>
        <w:tc>
          <w:tcPr>
            <w:tcW w:w="3300" w:type="dxa"/>
          </w:tcPr>
          <w:p w14:paraId="0000047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Опыт организации работы детского онкологического реабилитационного отделения</w:t>
            </w:r>
          </w:p>
        </w:tc>
      </w:tr>
      <w:tr w:rsidR="00120FC7" w:rsidRPr="00120FC7" w14:paraId="7FE86835" w14:textId="77777777">
        <w:trPr>
          <w:trHeight w:val="675"/>
        </w:trPr>
        <w:tc>
          <w:tcPr>
            <w:tcW w:w="1275" w:type="dxa"/>
          </w:tcPr>
          <w:p w14:paraId="0000047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12.00 – 12.15</w:t>
            </w:r>
          </w:p>
        </w:tc>
        <w:tc>
          <w:tcPr>
            <w:tcW w:w="2190" w:type="dxa"/>
          </w:tcPr>
          <w:p w14:paraId="0000047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Ахмадуллина Эльза Махмутовна</w:t>
            </w:r>
          </w:p>
          <w:p w14:paraId="0000047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(Казань, Россия)</w:t>
            </w:r>
          </w:p>
        </w:tc>
        <w:tc>
          <w:tcPr>
            <w:tcW w:w="3300" w:type="dxa"/>
          </w:tcPr>
          <w:p w14:paraId="0000047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Организация онкогематологической реабилитации детей в Республике Татарстан </w:t>
            </w:r>
          </w:p>
        </w:tc>
      </w:tr>
      <w:tr w:rsidR="00120FC7" w:rsidRPr="00120FC7" w14:paraId="11F2C4B3" w14:textId="77777777">
        <w:trPr>
          <w:trHeight w:val="675"/>
        </w:trPr>
        <w:tc>
          <w:tcPr>
            <w:tcW w:w="1275" w:type="dxa"/>
          </w:tcPr>
          <w:p w14:paraId="0000047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12.15-12.30</w:t>
            </w:r>
          </w:p>
        </w:tc>
        <w:tc>
          <w:tcPr>
            <w:tcW w:w="2190" w:type="dxa"/>
          </w:tcPr>
          <w:p w14:paraId="0000047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Семочкин Сергей Вячеславович</w:t>
            </w:r>
          </w:p>
          <w:p w14:paraId="0000047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  <w:p w14:paraId="0000047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47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hyperlink r:id="rId20">
              <w:r w:rsidRPr="00120FC7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  <w:lang w:val="ru-RU"/>
                </w:rPr>
                <w:t>Инициальное качество жизни пациентов с впервые диагностированной множественной миеломой, осложненной терминальной почечной нед</w:t>
              </w:r>
              <w:r w:rsidRPr="00120FC7">
                <w:rPr>
                  <w:rFonts w:ascii="Calibri" w:eastAsia="Calibri" w:hAnsi="Calibri" w:cs="Calibri"/>
                  <w:color w:val="000000" w:themeColor="text1"/>
                  <w:sz w:val="18"/>
                  <w:szCs w:val="18"/>
                  <w:lang w:val="ru-RU"/>
                </w:rPr>
                <w:t>остаточностью</w:t>
              </w:r>
            </w:hyperlink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2970BBDA" w14:textId="77777777">
        <w:trPr>
          <w:trHeight w:val="879"/>
        </w:trPr>
        <w:tc>
          <w:tcPr>
            <w:tcW w:w="1275" w:type="dxa"/>
          </w:tcPr>
          <w:p w14:paraId="0000047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12.30 – 12.50</w:t>
            </w:r>
          </w:p>
        </w:tc>
        <w:tc>
          <w:tcPr>
            <w:tcW w:w="2190" w:type="dxa"/>
          </w:tcPr>
          <w:p w14:paraId="0000048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Сиднева Юлия Геннадьевна</w:t>
            </w:r>
          </w:p>
          <w:p w14:paraId="0000048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482" w14:textId="77777777" w:rsidR="00457CBF" w:rsidRPr="00120FC7" w:rsidRDefault="00D64806">
            <w:pPr>
              <w:ind w:left="85" w:right="85"/>
              <w:jc w:val="both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Объемные образования головного мозга и психическая деятельность: нейропсихиатрические аспекты у нейрохирургических пациентов на разных этапах сопровождения»</w:t>
            </w:r>
          </w:p>
        </w:tc>
      </w:tr>
      <w:tr w:rsidR="00120FC7" w:rsidRPr="00120FC7" w14:paraId="64E37635" w14:textId="77777777">
        <w:trPr>
          <w:trHeight w:val="879"/>
        </w:trPr>
        <w:tc>
          <w:tcPr>
            <w:tcW w:w="1275" w:type="dxa"/>
          </w:tcPr>
          <w:p w14:paraId="0000048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12.50-</w:t>
            </w:r>
          </w:p>
          <w:p w14:paraId="0000048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13.10</w:t>
            </w:r>
          </w:p>
        </w:tc>
        <w:tc>
          <w:tcPr>
            <w:tcW w:w="2190" w:type="dxa"/>
          </w:tcPr>
          <w:p w14:paraId="0000048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Корякина Оксана Валерьевна</w:t>
            </w:r>
          </w:p>
          <w:p w14:paraId="0000048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(Екатеринбург, Россия)</w:t>
            </w:r>
          </w:p>
        </w:tc>
        <w:tc>
          <w:tcPr>
            <w:tcW w:w="3300" w:type="dxa"/>
          </w:tcPr>
          <w:p w14:paraId="0000048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Инструменты оценки химиоиндуцированной периферической невропатии у детей: проблемы интеграции в Международную классификацию функционирования, ограничения жизнедеятельности и здоровья</w:t>
            </w:r>
          </w:p>
        </w:tc>
      </w:tr>
      <w:tr w:rsidR="00120FC7" w:rsidRPr="00120FC7" w14:paraId="053AAB32" w14:textId="77777777">
        <w:trPr>
          <w:trHeight w:val="879"/>
        </w:trPr>
        <w:tc>
          <w:tcPr>
            <w:tcW w:w="1275" w:type="dxa"/>
          </w:tcPr>
          <w:p w14:paraId="0000048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13.10-</w:t>
            </w:r>
          </w:p>
          <w:p w14:paraId="0000048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13.30</w:t>
            </w:r>
          </w:p>
        </w:tc>
        <w:tc>
          <w:tcPr>
            <w:tcW w:w="2190" w:type="dxa"/>
          </w:tcPr>
          <w:p w14:paraId="0000048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Шошмин Александр Владимирович</w:t>
            </w:r>
          </w:p>
          <w:p w14:paraId="0000048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48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Применение Международной классификации функционирования, ограничений жизнедеятельности и здоровья в системе комплексной помощи пациентам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 онкологическими заболеваниями</w:t>
            </w:r>
          </w:p>
        </w:tc>
      </w:tr>
    </w:tbl>
    <w:p w14:paraId="0000048D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48E" w14:textId="77777777" w:rsidR="00457CBF" w:rsidRPr="00120FC7" w:rsidRDefault="00D64806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13.30 – 14.30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48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9"/>
        <w:tblW w:w="66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35"/>
        <w:gridCol w:w="3135"/>
      </w:tblGrid>
      <w:tr w:rsidR="00120FC7" w:rsidRPr="00120FC7" w14:paraId="36C64BC5" w14:textId="77777777">
        <w:trPr>
          <w:trHeight w:val="879"/>
        </w:trPr>
        <w:tc>
          <w:tcPr>
            <w:tcW w:w="6645" w:type="dxa"/>
            <w:gridSpan w:val="3"/>
          </w:tcPr>
          <w:p w14:paraId="0000049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14.30 – 16.30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СЕССИЯ 2</w:t>
            </w:r>
          </w:p>
          <w:p w14:paraId="0000049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</w:p>
          <w:p w14:paraId="0000049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Кучер Максим Анатольевич (Санкт- Петербург, Россия) </w:t>
            </w:r>
          </w:p>
          <w:p w14:paraId="0000049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Петриченко Анна Викторовна  (Москва, Россия)</w:t>
            </w:r>
          </w:p>
        </w:tc>
      </w:tr>
      <w:tr w:rsidR="00120FC7" w:rsidRPr="00120FC7" w14:paraId="70559DA7" w14:textId="77777777">
        <w:trPr>
          <w:trHeight w:val="879"/>
        </w:trPr>
        <w:tc>
          <w:tcPr>
            <w:tcW w:w="1275" w:type="dxa"/>
          </w:tcPr>
          <w:p w14:paraId="0000049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14.30 – 14.45</w:t>
            </w:r>
          </w:p>
        </w:tc>
        <w:tc>
          <w:tcPr>
            <w:tcW w:w="2235" w:type="dxa"/>
          </w:tcPr>
          <w:p w14:paraId="0000049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Карелин Александр Федорович</w:t>
            </w:r>
          </w:p>
          <w:p w14:paraId="0000049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35" w:type="dxa"/>
          </w:tcPr>
          <w:p w14:paraId="0000049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Поздние осложнения у детей, перенесших трансплантацию гемопоэтических стволовых клеток: невыдуманные истории и пути решения </w:t>
            </w:r>
          </w:p>
        </w:tc>
      </w:tr>
      <w:tr w:rsidR="00120FC7" w:rsidRPr="00120FC7" w14:paraId="1F8E0EC0" w14:textId="77777777">
        <w:trPr>
          <w:trHeight w:val="879"/>
        </w:trPr>
        <w:tc>
          <w:tcPr>
            <w:tcW w:w="1275" w:type="dxa"/>
          </w:tcPr>
          <w:p w14:paraId="0000049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 – 15.00</w:t>
            </w:r>
          </w:p>
        </w:tc>
        <w:tc>
          <w:tcPr>
            <w:tcW w:w="2235" w:type="dxa"/>
          </w:tcPr>
          <w:p w14:paraId="0000049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Глебова Елена Вячеславовна</w:t>
            </w:r>
          </w:p>
          <w:p w14:paraId="0000049C" w14:textId="77777777" w:rsidR="00457CBF" w:rsidRPr="00120FC7" w:rsidRDefault="00D64806">
            <w:pPr>
              <w:ind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(Москва, Россия)</w:t>
            </w:r>
          </w:p>
        </w:tc>
        <w:tc>
          <w:tcPr>
            <w:tcW w:w="3135" w:type="dxa"/>
          </w:tcPr>
          <w:p w14:paraId="0000049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ru-RU"/>
              </w:rPr>
              <w:t>Особенности когнитивных функций у детей различных клинических групп после процедуры ТГСК</w:t>
            </w:r>
          </w:p>
        </w:tc>
      </w:tr>
      <w:tr w:rsidR="00120FC7" w:rsidRPr="00120FC7" w14:paraId="27D891A0" w14:textId="77777777">
        <w:trPr>
          <w:trHeight w:val="675"/>
        </w:trPr>
        <w:tc>
          <w:tcPr>
            <w:tcW w:w="1275" w:type="dxa"/>
          </w:tcPr>
          <w:p w14:paraId="0000049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 – 15.15</w:t>
            </w:r>
          </w:p>
        </w:tc>
        <w:tc>
          <w:tcPr>
            <w:tcW w:w="2235" w:type="dxa"/>
          </w:tcPr>
          <w:p w14:paraId="0000049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Литус Анна Юрьевна</w:t>
            </w:r>
          </w:p>
          <w:p w14:paraId="000004A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35" w:type="dxa"/>
          </w:tcPr>
          <w:p w14:paraId="000004A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Нарушения постурального контроля у детей-реципиентов гемопоэтических стволовых клеток: вопросы диагностики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 обоснование реабилитационной тактики</w:t>
            </w:r>
          </w:p>
        </w:tc>
      </w:tr>
    </w:tbl>
    <w:p w14:paraId="000004A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tbl>
      <w:tblPr>
        <w:tblStyle w:val="af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3A57719B" w14:textId="77777777">
        <w:trPr>
          <w:trHeight w:val="675"/>
        </w:trPr>
        <w:tc>
          <w:tcPr>
            <w:tcW w:w="1280" w:type="dxa"/>
          </w:tcPr>
          <w:p w14:paraId="000004A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 – 15.30</w:t>
            </w:r>
          </w:p>
        </w:tc>
        <w:tc>
          <w:tcPr>
            <w:tcW w:w="2220" w:type="dxa"/>
          </w:tcPr>
          <w:p w14:paraId="000004A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Ивлева Вера Николаевна (Санкт-Петербург,</w:t>
            </w:r>
          </w:p>
          <w:p w14:paraId="000004A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Россия)</w:t>
            </w:r>
          </w:p>
        </w:tc>
        <w:tc>
          <w:tcPr>
            <w:tcW w:w="3151" w:type="dxa"/>
          </w:tcPr>
          <w:p w14:paraId="000004A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Практические аспекты сочетания постуральной коррекции с физической реабилитацией у детей с двигательными нарушениями </w:t>
            </w:r>
          </w:p>
        </w:tc>
      </w:tr>
      <w:tr w:rsidR="00120FC7" w:rsidRPr="00120FC7" w14:paraId="47AE0FEA" w14:textId="77777777">
        <w:trPr>
          <w:trHeight w:val="471"/>
        </w:trPr>
        <w:tc>
          <w:tcPr>
            <w:tcW w:w="1280" w:type="dxa"/>
          </w:tcPr>
          <w:p w14:paraId="000004A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15.30 – 15.45</w:t>
            </w:r>
          </w:p>
        </w:tc>
        <w:tc>
          <w:tcPr>
            <w:tcW w:w="2220" w:type="dxa"/>
          </w:tcPr>
          <w:p w14:paraId="000004A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Кучер Максим Анатольевич (Санкт-Петербург, Россия)</w:t>
            </w:r>
          </w:p>
        </w:tc>
        <w:tc>
          <w:tcPr>
            <w:tcW w:w="3151" w:type="dxa"/>
          </w:tcPr>
          <w:p w14:paraId="000004A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Питание и нутриционная терапия в детской онкологии: что нужно знать реабилитологу?</w:t>
            </w:r>
          </w:p>
        </w:tc>
      </w:tr>
      <w:tr w:rsidR="00120FC7" w:rsidRPr="00120FC7" w14:paraId="7BA55E38" w14:textId="77777777">
        <w:trPr>
          <w:trHeight w:val="471"/>
        </w:trPr>
        <w:tc>
          <w:tcPr>
            <w:tcW w:w="1280" w:type="dxa"/>
          </w:tcPr>
          <w:p w14:paraId="000004A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15.45 - 16.00</w:t>
            </w:r>
          </w:p>
        </w:tc>
        <w:tc>
          <w:tcPr>
            <w:tcW w:w="2220" w:type="dxa"/>
          </w:tcPr>
          <w:p w14:paraId="000004A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Шелег Ульяна Александровна</w:t>
            </w:r>
          </w:p>
          <w:p w14:paraId="000004A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4A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Предреабилитация как этап подготовки ребенка раннего возраста к аллогенной трансплантации гемопоэтических стволовых клеток: клинический случай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121C7EDC" w14:textId="77777777">
        <w:trPr>
          <w:trHeight w:val="471"/>
        </w:trPr>
        <w:tc>
          <w:tcPr>
            <w:tcW w:w="1280" w:type="dxa"/>
          </w:tcPr>
          <w:p w14:paraId="000004A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16.00 - 16.15</w:t>
            </w:r>
          </w:p>
        </w:tc>
        <w:tc>
          <w:tcPr>
            <w:tcW w:w="2220" w:type="dxa"/>
          </w:tcPr>
          <w:p w14:paraId="000004A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Волкова Алиса Георгиевна</w:t>
            </w:r>
          </w:p>
          <w:p w14:paraId="000004B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(Санкт-Петербург,   Россия)</w:t>
            </w:r>
          </w:p>
        </w:tc>
        <w:tc>
          <w:tcPr>
            <w:tcW w:w="3151" w:type="dxa"/>
          </w:tcPr>
          <w:p w14:paraId="000004B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Влияние идеомоторных упражнений на изменение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относительной мощности альфа-ритма у пациентов с гемобластозами</w:t>
            </w:r>
          </w:p>
        </w:tc>
      </w:tr>
      <w:tr w:rsidR="00120FC7" w:rsidRPr="00120FC7" w14:paraId="6A3B82C7" w14:textId="77777777">
        <w:trPr>
          <w:trHeight w:val="471"/>
        </w:trPr>
        <w:tc>
          <w:tcPr>
            <w:tcW w:w="1280" w:type="dxa"/>
          </w:tcPr>
          <w:p w14:paraId="000004B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16.15 - 16.30</w:t>
            </w:r>
          </w:p>
        </w:tc>
        <w:tc>
          <w:tcPr>
            <w:tcW w:w="2220" w:type="dxa"/>
          </w:tcPr>
          <w:p w14:paraId="000004B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Сафронов Алексей Александрович,</w:t>
            </w:r>
          </w:p>
          <w:p w14:paraId="000004B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(Екатеринбург, Россия)</w:t>
            </w:r>
          </w:p>
        </w:tc>
        <w:tc>
          <w:tcPr>
            <w:tcW w:w="3151" w:type="dxa"/>
          </w:tcPr>
          <w:p w14:paraId="000004B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Оценка возможности контроля результатов реабилитации детей с химиоиндуцированной полиневропатией с применением стабиломет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рии</w:t>
            </w:r>
          </w:p>
        </w:tc>
      </w:tr>
    </w:tbl>
    <w:p w14:paraId="000004B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4B7" w14:textId="77777777" w:rsidR="00457CBF" w:rsidRPr="00120FC7" w:rsidRDefault="00D64806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16.30 – 16.45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4B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081509BA" w14:textId="77777777">
        <w:trPr>
          <w:trHeight w:val="750"/>
        </w:trPr>
        <w:tc>
          <w:tcPr>
            <w:tcW w:w="6651" w:type="dxa"/>
            <w:gridSpan w:val="3"/>
          </w:tcPr>
          <w:p w14:paraId="000004B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16.45 – 18.45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СЕССИЯ 3</w:t>
            </w:r>
          </w:p>
          <w:p w14:paraId="000004B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Хаин Алина Евгеньевна (Москва, Россия)</w:t>
            </w:r>
          </w:p>
          <w:p w14:paraId="000004B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Волкова Алиса Георгиевна (Санкт- Петербург, Россия) </w:t>
            </w:r>
          </w:p>
          <w:p w14:paraId="000004B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2A22DA98" w14:textId="77777777">
        <w:trPr>
          <w:trHeight w:val="675"/>
        </w:trPr>
        <w:tc>
          <w:tcPr>
            <w:tcW w:w="1280" w:type="dxa"/>
          </w:tcPr>
          <w:p w14:paraId="000004B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16.45 – 17.00</w:t>
            </w:r>
          </w:p>
        </w:tc>
        <w:tc>
          <w:tcPr>
            <w:tcW w:w="2220" w:type="dxa"/>
          </w:tcPr>
          <w:p w14:paraId="000004C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Овсепян Ануш Константиновна(Москва, Россия)</w:t>
            </w:r>
          </w:p>
        </w:tc>
        <w:tc>
          <w:tcPr>
            <w:tcW w:w="3151" w:type="dxa"/>
          </w:tcPr>
          <w:p w14:paraId="000004C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СоКонстантиновна</w:t>
            </w:r>
          </w:p>
          <w:p w14:paraId="000004C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циальная поддержка пациентов: программа «Карьера»</w:t>
            </w:r>
          </w:p>
        </w:tc>
      </w:tr>
      <w:tr w:rsidR="00120FC7" w:rsidRPr="00120FC7" w14:paraId="1628D1A3" w14:textId="77777777">
        <w:trPr>
          <w:trHeight w:val="471"/>
        </w:trPr>
        <w:tc>
          <w:tcPr>
            <w:tcW w:w="1280" w:type="dxa"/>
          </w:tcPr>
          <w:p w14:paraId="000004C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17.00– 17.15</w:t>
            </w:r>
          </w:p>
        </w:tc>
        <w:tc>
          <w:tcPr>
            <w:tcW w:w="2220" w:type="dxa"/>
          </w:tcPr>
          <w:p w14:paraId="000004C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Девятовская Юлия Витальевна</w:t>
            </w:r>
          </w:p>
          <w:p w14:paraId="000004C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C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Программа обучения медицинских сестер с участием равных консультантов: опыт создания и перспективы работы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36FF1A94" w14:textId="77777777">
        <w:trPr>
          <w:trHeight w:val="675"/>
        </w:trPr>
        <w:tc>
          <w:tcPr>
            <w:tcW w:w="1280" w:type="dxa"/>
          </w:tcPr>
          <w:p w14:paraId="000004C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17.15 – 17.30</w:t>
            </w:r>
          </w:p>
        </w:tc>
        <w:tc>
          <w:tcPr>
            <w:tcW w:w="2220" w:type="dxa"/>
          </w:tcPr>
          <w:p w14:paraId="000004C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Синицына Юлия Вячеславовна</w:t>
            </w:r>
          </w:p>
          <w:p w14:paraId="000004C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C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Исследование потребностей и качества жизни молодых взрослых с онкологическими и онкогематологическими заболеваниями</w:t>
            </w:r>
          </w:p>
        </w:tc>
      </w:tr>
      <w:tr w:rsidR="00120FC7" w:rsidRPr="00120FC7" w14:paraId="73AB7ABA" w14:textId="77777777">
        <w:trPr>
          <w:trHeight w:val="675"/>
        </w:trPr>
        <w:tc>
          <w:tcPr>
            <w:tcW w:w="1280" w:type="dxa"/>
          </w:tcPr>
          <w:p w14:paraId="000004C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17.30-17.45</w:t>
            </w:r>
          </w:p>
        </w:tc>
        <w:tc>
          <w:tcPr>
            <w:tcW w:w="2220" w:type="dxa"/>
          </w:tcPr>
          <w:p w14:paraId="000004C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Хаин Алина Евгеньевна</w:t>
            </w:r>
          </w:p>
          <w:p w14:paraId="000004C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C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“Хотели бы вы получить консультацию психолога?” Анализ взаимосвязей субъективных трудностей и индивидуальных характеристик детей и родителей с запросом на профессиональную психологическую помощь во время стационарного лечения  онкологического заболевания</w:t>
            </w:r>
          </w:p>
        </w:tc>
      </w:tr>
      <w:tr w:rsidR="00120FC7" w:rsidRPr="00120FC7" w14:paraId="14901F0B" w14:textId="77777777">
        <w:trPr>
          <w:trHeight w:val="645"/>
        </w:trPr>
        <w:tc>
          <w:tcPr>
            <w:tcW w:w="1280" w:type="dxa"/>
          </w:tcPr>
          <w:p w14:paraId="000004C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17.45-18.00</w:t>
            </w:r>
          </w:p>
        </w:tc>
        <w:tc>
          <w:tcPr>
            <w:tcW w:w="2220" w:type="dxa"/>
          </w:tcPr>
          <w:p w14:paraId="000004D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Мишкова Ольга Андреевна</w:t>
            </w:r>
          </w:p>
          <w:p w14:paraId="000004D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4D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Разработка подходов к медицинской профилактике тревожных и адаптационных расстройств у пациентов, проходящих трансплантацию гемопоэтических стволовых клеток</w:t>
            </w:r>
          </w:p>
        </w:tc>
      </w:tr>
      <w:tr w:rsidR="00120FC7" w:rsidRPr="00120FC7" w14:paraId="7803AB01" w14:textId="77777777">
        <w:trPr>
          <w:trHeight w:val="471"/>
        </w:trPr>
        <w:tc>
          <w:tcPr>
            <w:tcW w:w="1280" w:type="dxa"/>
          </w:tcPr>
          <w:p w14:paraId="000004D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18.00-18.15</w:t>
            </w:r>
          </w:p>
        </w:tc>
        <w:tc>
          <w:tcPr>
            <w:tcW w:w="2220" w:type="dxa"/>
          </w:tcPr>
          <w:p w14:paraId="000004D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Леонова Екатерина Сергеевна</w:t>
            </w:r>
          </w:p>
          <w:p w14:paraId="000004D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D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Структурно-функциональные характеристики семейной системы и стресс родителей в семьях с детской онкологией на этапах лечения и ремиссии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3FC4468A" w14:textId="77777777">
        <w:trPr>
          <w:trHeight w:val="471"/>
        </w:trPr>
        <w:tc>
          <w:tcPr>
            <w:tcW w:w="1280" w:type="dxa"/>
          </w:tcPr>
          <w:p w14:paraId="000004D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18.15-18.30</w:t>
            </w:r>
          </w:p>
        </w:tc>
        <w:tc>
          <w:tcPr>
            <w:tcW w:w="2220" w:type="dxa"/>
          </w:tcPr>
          <w:p w14:paraId="000004D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Путинцева Анастасия Георгиевна, (Санкт-Петербург, Россия)</w:t>
            </w:r>
          </w:p>
        </w:tc>
        <w:tc>
          <w:tcPr>
            <w:tcW w:w="3151" w:type="dxa"/>
          </w:tcPr>
          <w:p w14:paraId="000004D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Когнитивные нарушения у пациентов с гемобластозами в отдаленный период после трансплантации костного мозга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67D2FBAA" w14:textId="77777777">
        <w:trPr>
          <w:trHeight w:val="471"/>
        </w:trPr>
        <w:tc>
          <w:tcPr>
            <w:tcW w:w="1280" w:type="dxa"/>
          </w:tcPr>
          <w:p w14:paraId="000004D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18.30-18.45</w:t>
            </w:r>
          </w:p>
        </w:tc>
        <w:tc>
          <w:tcPr>
            <w:tcW w:w="2220" w:type="dxa"/>
          </w:tcPr>
          <w:p w14:paraId="000004D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51" w:type="dxa"/>
          </w:tcPr>
          <w:p w14:paraId="000004DC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4DD" w14:textId="77777777" w:rsidR="00457CBF" w:rsidRPr="00120FC7" w:rsidRDefault="00D64806">
      <w:pPr>
        <w:pStyle w:val="2"/>
        <w:tabs>
          <w:tab w:val="left" w:pos="509"/>
        </w:tabs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Pr="00120FC7">
        <w:rPr>
          <w:color w:val="000000" w:themeColor="text1"/>
        </w:rPr>
        <w:br w:type="page"/>
      </w:r>
    </w:p>
    <w:p w14:paraId="000004DE" w14:textId="77777777" w:rsidR="00457CBF" w:rsidRPr="00120FC7" w:rsidRDefault="00D64806">
      <w:pPr>
        <w:pStyle w:val="2"/>
        <w:tabs>
          <w:tab w:val="left" w:pos="509"/>
        </w:tabs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lastRenderedPageBreak/>
        <w:t>19 сентября 2026, суббота</w:t>
      </w:r>
    </w:p>
    <w:p w14:paraId="000004DF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120FC7" w:rsidRPr="00120FC7" w14:paraId="240D994D" w14:textId="77777777">
        <w:trPr>
          <w:trHeight w:val="645"/>
        </w:trPr>
        <w:tc>
          <w:tcPr>
            <w:tcW w:w="6651" w:type="dxa"/>
            <w:gridSpan w:val="3"/>
          </w:tcPr>
          <w:p w14:paraId="000004E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08.00 – 08..30 Завтрак с экспертом </w:t>
            </w:r>
          </w:p>
          <w:p w14:paraId="000004E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ООО “Джонсон и Джонсон”</w:t>
            </w:r>
          </w:p>
          <w:p w14:paraId="000004E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«Клинические стратегии и выбор терапии для кандидатов на трансплантацию с ММ и МКЛ»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000004E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Председатель: Кулагин Александр Дмитриевич, Санкт-Петербург</w:t>
            </w:r>
          </w:p>
          <w:p w14:paraId="000004E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Доклад при поддержке ООО «Джонсон и Джонсон», не начисляются баллы НМО</w:t>
            </w:r>
          </w:p>
          <w:p w14:paraId="000004E5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Элемент не представлен в Комиссию по оц</w:t>
            </w: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енке учебных мероприятий и материалов НМО</w:t>
            </w:r>
          </w:p>
          <w:p w14:paraId="000004E6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38BEF212" w14:textId="77777777">
        <w:trPr>
          <w:trHeight w:val="471"/>
        </w:trPr>
        <w:tc>
          <w:tcPr>
            <w:tcW w:w="1280" w:type="dxa"/>
          </w:tcPr>
          <w:p w14:paraId="000004E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08.00 – 08.15</w:t>
            </w:r>
          </w:p>
        </w:tc>
        <w:tc>
          <w:tcPr>
            <w:tcW w:w="2220" w:type="dxa"/>
          </w:tcPr>
          <w:p w14:paraId="000004E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Семочкин Сергей Вячеславович (Москва, Россия)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151" w:type="dxa"/>
          </w:tcPr>
          <w:p w14:paraId="000004E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Современные подходы к терапии у пациентов с впервые диагностированной множественной миеломой -кандидатов на ауто-ТГСК.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Роль и значение достижения МОБ-негативности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20FC7" w:rsidRPr="00120FC7" w14:paraId="105960E0" w14:textId="77777777">
        <w:trPr>
          <w:trHeight w:val="422"/>
        </w:trPr>
        <w:tc>
          <w:tcPr>
            <w:tcW w:w="1280" w:type="dxa"/>
          </w:tcPr>
          <w:p w14:paraId="000004E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08.15 – 08.30</w:t>
            </w:r>
          </w:p>
        </w:tc>
        <w:tc>
          <w:tcPr>
            <w:tcW w:w="2220" w:type="dxa"/>
          </w:tcPr>
          <w:p w14:paraId="000004E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Михайлова Наталия Борисовна (Санкт-Петербург, Россия)</w:t>
            </w:r>
          </w:p>
        </w:tc>
        <w:tc>
          <w:tcPr>
            <w:tcW w:w="3151" w:type="dxa"/>
          </w:tcPr>
          <w:p w14:paraId="000004E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TRIANGLE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: новая тактика лечения мантийноклеточной лимфомы в первой линии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4EF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</w:p>
    <w:p w14:paraId="000004F0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  <w:r w:rsidRPr="00120FC7">
        <w:rPr>
          <w:color w:val="000000" w:themeColor="text1"/>
          <w:lang w:val="ru-RU"/>
        </w:rPr>
        <w:br w:type="page"/>
      </w:r>
    </w:p>
    <w:p w14:paraId="000004F1" w14:textId="77777777" w:rsidR="00457CBF" w:rsidRPr="00120FC7" w:rsidRDefault="00D64806">
      <w:pPr>
        <w:pStyle w:val="5"/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lastRenderedPageBreak/>
        <w:t>СИМПОЗИУМ «ТРАНСПЛАНТАЦИЯ ГЕМОПОЭТИЧЕСКИХ СТВОЛОВЫХ КЛЕТОК. ГЕННАЯ И КЛЕТОЧНАЯ ТЕРАПИЯ»</w:t>
      </w:r>
    </w:p>
    <w:p w14:paraId="000004F2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>Зал Санкт-Петербург (вместимость - 200)</w:t>
      </w:r>
    </w:p>
    <w:tbl>
      <w:tblPr>
        <w:tblStyle w:val="affd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4FE63E07" w14:textId="77777777">
        <w:trPr>
          <w:trHeight w:val="900"/>
        </w:trPr>
        <w:tc>
          <w:tcPr>
            <w:tcW w:w="6651" w:type="dxa"/>
            <w:gridSpan w:val="3"/>
          </w:tcPr>
          <w:p w14:paraId="000004F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5. Лимфопролиферативные заболевания </w:t>
            </w:r>
          </w:p>
          <w:p w14:paraId="000004F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4F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Саржевский Владислав Олегович (Москва, Россия), Михайлова Наталия Борисовна (Санкт-Петербург, Россия)</w:t>
            </w:r>
          </w:p>
        </w:tc>
      </w:tr>
      <w:tr w:rsidR="00120FC7" w:rsidRPr="00120FC7" w14:paraId="4EE6656A" w14:textId="77777777">
        <w:trPr>
          <w:trHeight w:val="495"/>
        </w:trPr>
        <w:tc>
          <w:tcPr>
            <w:tcW w:w="1280" w:type="dxa"/>
          </w:tcPr>
          <w:p w14:paraId="000004F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09.00 – 09.15</w:t>
            </w:r>
          </w:p>
        </w:tc>
        <w:tc>
          <w:tcPr>
            <w:tcW w:w="2193" w:type="dxa"/>
          </w:tcPr>
          <w:p w14:paraId="000004F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Шумилов Евгений (Мюнстер, Германия) </w:t>
            </w:r>
          </w:p>
        </w:tc>
        <w:tc>
          <w:tcPr>
            <w:tcW w:w="3178" w:type="dxa"/>
          </w:tcPr>
          <w:p w14:paraId="000004F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Современное лечение Т-клеточных лимфом: все (трансплантация стволовых клеток) или ничег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о?</w:t>
            </w:r>
          </w:p>
        </w:tc>
      </w:tr>
      <w:tr w:rsidR="00120FC7" w:rsidRPr="00120FC7" w14:paraId="77CD694C" w14:textId="77777777">
        <w:trPr>
          <w:trHeight w:val="225"/>
        </w:trPr>
        <w:tc>
          <w:tcPr>
            <w:tcW w:w="1280" w:type="dxa"/>
          </w:tcPr>
          <w:p w14:paraId="000004F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09.15-09.20</w:t>
            </w:r>
          </w:p>
        </w:tc>
        <w:tc>
          <w:tcPr>
            <w:tcW w:w="2193" w:type="dxa"/>
          </w:tcPr>
          <w:p w14:paraId="000004F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4F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E4D87FD" w14:textId="77777777">
        <w:trPr>
          <w:trHeight w:val="495"/>
        </w:trPr>
        <w:tc>
          <w:tcPr>
            <w:tcW w:w="1280" w:type="dxa"/>
          </w:tcPr>
          <w:p w14:paraId="000004F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09.20 – 09.35</w:t>
            </w:r>
          </w:p>
        </w:tc>
        <w:tc>
          <w:tcPr>
            <w:tcW w:w="2193" w:type="dxa"/>
          </w:tcPr>
          <w:p w14:paraId="000004F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Федорова Людмила Валерьевна (Санкт-Петербург, Россия) </w:t>
            </w:r>
          </w:p>
        </w:tc>
        <w:tc>
          <w:tcPr>
            <w:tcW w:w="3178" w:type="dxa"/>
          </w:tcPr>
          <w:p w14:paraId="0000050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Агрессивные В-клеточные лимфомы. Иммуно- и клеточная терапия</w:t>
            </w:r>
          </w:p>
          <w:p w14:paraId="00000501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1F66C6A9" w14:textId="77777777">
        <w:trPr>
          <w:trHeight w:val="270"/>
        </w:trPr>
        <w:tc>
          <w:tcPr>
            <w:tcW w:w="1280" w:type="dxa"/>
          </w:tcPr>
          <w:p w14:paraId="0000050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09.35-09.40</w:t>
            </w:r>
          </w:p>
        </w:tc>
        <w:tc>
          <w:tcPr>
            <w:tcW w:w="2193" w:type="dxa"/>
          </w:tcPr>
          <w:p w14:paraId="0000050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04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44DFFB64" w14:textId="77777777">
        <w:trPr>
          <w:trHeight w:val="450"/>
        </w:trPr>
        <w:tc>
          <w:tcPr>
            <w:tcW w:w="1280" w:type="dxa"/>
          </w:tcPr>
          <w:p w14:paraId="0000050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09.40 – 09.55</w:t>
            </w:r>
          </w:p>
        </w:tc>
        <w:tc>
          <w:tcPr>
            <w:tcW w:w="2193" w:type="dxa"/>
          </w:tcPr>
          <w:p w14:paraId="0000050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Саржевский Владислав Олегович (Москва, Россия) </w:t>
            </w:r>
          </w:p>
        </w:tc>
        <w:tc>
          <w:tcPr>
            <w:tcW w:w="3178" w:type="dxa"/>
          </w:tcPr>
          <w:p w14:paraId="0000050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АутоТГСК при лимфоме Ходжкина: идеальная и реальная клиническая практика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5FBBF56E" w14:textId="77777777">
        <w:trPr>
          <w:trHeight w:val="105"/>
        </w:trPr>
        <w:tc>
          <w:tcPr>
            <w:tcW w:w="1280" w:type="dxa"/>
          </w:tcPr>
          <w:p w14:paraId="0000050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09.55-10.00</w:t>
            </w:r>
          </w:p>
        </w:tc>
        <w:tc>
          <w:tcPr>
            <w:tcW w:w="2193" w:type="dxa"/>
          </w:tcPr>
          <w:p w14:paraId="0000050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0A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48C36F73" w14:textId="77777777">
        <w:trPr>
          <w:trHeight w:val="929"/>
        </w:trPr>
        <w:tc>
          <w:tcPr>
            <w:tcW w:w="1280" w:type="dxa"/>
          </w:tcPr>
          <w:p w14:paraId="0000050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10.00. – 10.15</w:t>
            </w:r>
          </w:p>
        </w:tc>
        <w:tc>
          <w:tcPr>
            <w:tcW w:w="2193" w:type="dxa"/>
          </w:tcPr>
          <w:p w14:paraId="0000050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Горенкова Лилия Гамилевна (Москва, Россия) </w:t>
            </w:r>
          </w:p>
        </w:tc>
        <w:tc>
          <w:tcPr>
            <w:tcW w:w="3178" w:type="dxa"/>
          </w:tcPr>
          <w:p w14:paraId="0000050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Спецификация трансплантации аллогенных гемопоэтических стволовых клеток крови при кожных Т-клеточных лимфомах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0C977D9A" w14:textId="77777777">
        <w:trPr>
          <w:trHeight w:val="75"/>
        </w:trPr>
        <w:tc>
          <w:tcPr>
            <w:tcW w:w="1280" w:type="dxa"/>
          </w:tcPr>
          <w:p w14:paraId="0000050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10.15-10.20</w:t>
            </w:r>
          </w:p>
        </w:tc>
        <w:tc>
          <w:tcPr>
            <w:tcW w:w="2193" w:type="dxa"/>
          </w:tcPr>
          <w:p w14:paraId="0000050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10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ABA22DC" w14:textId="77777777">
        <w:trPr>
          <w:trHeight w:val="495"/>
        </w:trPr>
        <w:tc>
          <w:tcPr>
            <w:tcW w:w="1280" w:type="dxa"/>
          </w:tcPr>
          <w:p w14:paraId="0000051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10.20 – 10.35</w:t>
            </w:r>
          </w:p>
        </w:tc>
        <w:tc>
          <w:tcPr>
            <w:tcW w:w="2193" w:type="dxa"/>
          </w:tcPr>
          <w:p w14:paraId="0000051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Катин Николай Александрович (Витебск, Республика Беларусь) </w:t>
            </w:r>
          </w:p>
        </w:tc>
        <w:tc>
          <w:tcPr>
            <w:tcW w:w="3178" w:type="dxa"/>
          </w:tcPr>
          <w:p w14:paraId="0000051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клеточная терапия  ХЛЛ: от монотерапии к синергическим комбинациям</w:t>
            </w:r>
          </w:p>
        </w:tc>
      </w:tr>
      <w:tr w:rsidR="00120FC7" w:rsidRPr="00120FC7" w14:paraId="41D82850" w14:textId="77777777">
        <w:trPr>
          <w:trHeight w:val="45"/>
        </w:trPr>
        <w:tc>
          <w:tcPr>
            <w:tcW w:w="1280" w:type="dxa"/>
          </w:tcPr>
          <w:p w14:paraId="0000051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10.35 – 10.40</w:t>
            </w:r>
          </w:p>
        </w:tc>
        <w:tc>
          <w:tcPr>
            <w:tcW w:w="2193" w:type="dxa"/>
          </w:tcPr>
          <w:p w14:paraId="0000051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16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C8F6F77" w14:textId="77777777">
        <w:trPr>
          <w:trHeight w:val="1218"/>
        </w:trPr>
        <w:tc>
          <w:tcPr>
            <w:tcW w:w="1280" w:type="dxa"/>
          </w:tcPr>
          <w:p w14:paraId="0000051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10.40 – 10.47</w:t>
            </w:r>
          </w:p>
        </w:tc>
        <w:tc>
          <w:tcPr>
            <w:tcW w:w="2193" w:type="dxa"/>
          </w:tcPr>
          <w:p w14:paraId="0000051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Маркелов Владислав Витальевич (Санкт-Петербур, Россия)</w:t>
            </w:r>
          </w:p>
        </w:tc>
        <w:tc>
          <w:tcPr>
            <w:tcW w:w="3178" w:type="dxa"/>
          </w:tcPr>
          <w:p w14:paraId="0000051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Первая линия терапии первичной лимфомы центральной нервной системы: обновлённые результаты многоцентрового ретроспективного исследования (лучший абстракт)</w:t>
            </w:r>
          </w:p>
        </w:tc>
      </w:tr>
      <w:tr w:rsidR="00120FC7" w:rsidRPr="00120FC7" w14:paraId="45B3D902" w14:textId="77777777">
        <w:trPr>
          <w:trHeight w:val="60"/>
        </w:trPr>
        <w:tc>
          <w:tcPr>
            <w:tcW w:w="1280" w:type="dxa"/>
          </w:tcPr>
          <w:p w14:paraId="0000051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10.47 – 10.50</w:t>
            </w:r>
          </w:p>
        </w:tc>
        <w:tc>
          <w:tcPr>
            <w:tcW w:w="2193" w:type="dxa"/>
          </w:tcPr>
          <w:p w14:paraId="0000051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1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F990515" w14:textId="77777777">
        <w:trPr>
          <w:trHeight w:val="330"/>
        </w:trPr>
        <w:tc>
          <w:tcPr>
            <w:tcW w:w="1280" w:type="dxa"/>
          </w:tcPr>
          <w:p w14:paraId="0000051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10:50-10:57</w:t>
            </w:r>
          </w:p>
        </w:tc>
        <w:tc>
          <w:tcPr>
            <w:tcW w:w="2193" w:type="dxa"/>
          </w:tcPr>
          <w:p w14:paraId="0000051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Журавлева Юлия Андреевна (Москва, Россия)</w:t>
            </w:r>
          </w:p>
        </w:tc>
        <w:tc>
          <w:tcPr>
            <w:tcW w:w="3178" w:type="dxa"/>
          </w:tcPr>
          <w:p w14:paraId="0000051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Первый опыт молекулярно-адаптированной терапии первой линии мантийноклеточной лимфомы  (лучший абстракт)</w:t>
            </w:r>
          </w:p>
        </w:tc>
      </w:tr>
      <w:tr w:rsidR="00120FC7" w:rsidRPr="00120FC7" w14:paraId="4C64CAEC" w14:textId="77777777">
        <w:trPr>
          <w:trHeight w:val="105"/>
        </w:trPr>
        <w:tc>
          <w:tcPr>
            <w:tcW w:w="1280" w:type="dxa"/>
          </w:tcPr>
          <w:p w14:paraId="0000052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10:57-11:00</w:t>
            </w:r>
          </w:p>
        </w:tc>
        <w:tc>
          <w:tcPr>
            <w:tcW w:w="2193" w:type="dxa"/>
          </w:tcPr>
          <w:p w14:paraId="0000052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22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52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24" w14:textId="77777777" w:rsidR="00457CBF" w:rsidRPr="00120FC7" w:rsidRDefault="00D64806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11.00 – 11.20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525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26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e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51C9A6D6" w14:textId="77777777">
        <w:trPr>
          <w:trHeight w:val="885"/>
          <w:tblHeader/>
        </w:trPr>
        <w:tc>
          <w:tcPr>
            <w:tcW w:w="6651" w:type="dxa"/>
            <w:gridSpan w:val="3"/>
          </w:tcPr>
          <w:p w14:paraId="0000052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lastRenderedPageBreak/>
              <w:t>СЕССИЯ 6. Незлокачественные заболевания</w:t>
            </w:r>
          </w:p>
          <w:p w14:paraId="0000052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Председатели: Новичкова Галина Анатольевна (Москва, Россия)</w:t>
            </w:r>
          </w:p>
          <w:p w14:paraId="0000052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120FC7" w:rsidRPr="00120FC7" w14:paraId="4012372F" w14:textId="77777777">
        <w:trPr>
          <w:trHeight w:val="555"/>
          <w:tblHeader/>
        </w:trPr>
        <w:tc>
          <w:tcPr>
            <w:tcW w:w="1280" w:type="dxa"/>
          </w:tcPr>
          <w:p w14:paraId="0000052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11.20 – 11.35</w:t>
            </w:r>
          </w:p>
        </w:tc>
        <w:tc>
          <w:tcPr>
            <w:tcW w:w="2193" w:type="dxa"/>
          </w:tcPr>
          <w:p w14:paraId="0000052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  <w:tc>
          <w:tcPr>
            <w:tcW w:w="3178" w:type="dxa"/>
          </w:tcPr>
          <w:p w14:paraId="0000052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Редкие цитопении у детей с синдромами предрасположенности к МДС/ОМЛ</w:t>
            </w:r>
          </w:p>
        </w:tc>
      </w:tr>
      <w:tr w:rsidR="00120FC7" w:rsidRPr="00120FC7" w14:paraId="15DBDEF1" w14:textId="77777777">
        <w:trPr>
          <w:trHeight w:val="345"/>
        </w:trPr>
        <w:tc>
          <w:tcPr>
            <w:tcW w:w="1280" w:type="dxa"/>
          </w:tcPr>
          <w:p w14:paraId="0000052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11.35 – 11.40</w:t>
            </w:r>
          </w:p>
        </w:tc>
        <w:tc>
          <w:tcPr>
            <w:tcW w:w="2193" w:type="dxa"/>
          </w:tcPr>
          <w:p w14:paraId="0000053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31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2F04875D" w14:textId="77777777">
        <w:trPr>
          <w:trHeight w:val="699"/>
        </w:trPr>
        <w:tc>
          <w:tcPr>
            <w:tcW w:w="1280" w:type="dxa"/>
          </w:tcPr>
          <w:p w14:paraId="0000053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11.40 – 11.55</w:t>
            </w:r>
          </w:p>
        </w:tc>
        <w:tc>
          <w:tcPr>
            <w:tcW w:w="2193" w:type="dxa"/>
          </w:tcPr>
          <w:p w14:paraId="0000053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Фидарова Залина Теймуразовна (Москва, Россия)</w:t>
            </w:r>
          </w:p>
        </w:tc>
        <w:tc>
          <w:tcPr>
            <w:tcW w:w="3178" w:type="dxa"/>
          </w:tcPr>
          <w:p w14:paraId="0000053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Матрица принятия решений при тяжелой апластической анемии</w:t>
            </w:r>
          </w:p>
        </w:tc>
      </w:tr>
      <w:tr w:rsidR="00120FC7" w:rsidRPr="00120FC7" w14:paraId="5BC9BD05" w14:textId="77777777">
        <w:trPr>
          <w:trHeight w:val="345"/>
        </w:trPr>
        <w:tc>
          <w:tcPr>
            <w:tcW w:w="1280" w:type="dxa"/>
          </w:tcPr>
          <w:p w14:paraId="0000053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11.55 – 12.00</w:t>
            </w:r>
          </w:p>
        </w:tc>
        <w:tc>
          <w:tcPr>
            <w:tcW w:w="2193" w:type="dxa"/>
          </w:tcPr>
          <w:p w14:paraId="0000053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37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65655888" w14:textId="77777777">
        <w:trPr>
          <w:trHeight w:val="699"/>
        </w:trPr>
        <w:tc>
          <w:tcPr>
            <w:tcW w:w="1280" w:type="dxa"/>
          </w:tcPr>
          <w:p w14:paraId="0000053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12.00  – 12.15 </w:t>
            </w:r>
          </w:p>
        </w:tc>
        <w:tc>
          <w:tcPr>
            <w:tcW w:w="2193" w:type="dxa"/>
          </w:tcPr>
          <w:p w14:paraId="0000053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78" w:type="dxa"/>
          </w:tcPr>
          <w:p w14:paraId="0000053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Врожденные синдромы костномозговой недостаточности у детей: от расширения показаний к персонифицированным протоколам ТГСК</w:t>
            </w:r>
          </w:p>
        </w:tc>
      </w:tr>
      <w:tr w:rsidR="00120FC7" w:rsidRPr="00120FC7" w14:paraId="7C0252F0" w14:textId="77777777">
        <w:trPr>
          <w:trHeight w:val="330"/>
        </w:trPr>
        <w:tc>
          <w:tcPr>
            <w:tcW w:w="1280" w:type="dxa"/>
          </w:tcPr>
          <w:p w14:paraId="0000053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12.15 – 12.20</w:t>
            </w:r>
          </w:p>
        </w:tc>
        <w:tc>
          <w:tcPr>
            <w:tcW w:w="2193" w:type="dxa"/>
          </w:tcPr>
          <w:p w14:paraId="0000053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3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0034B2DC" w14:textId="77777777">
        <w:trPr>
          <w:trHeight w:val="699"/>
        </w:trPr>
        <w:tc>
          <w:tcPr>
            <w:tcW w:w="1280" w:type="dxa"/>
          </w:tcPr>
          <w:p w14:paraId="0000053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12.20 – 12.35</w:t>
            </w:r>
          </w:p>
        </w:tc>
        <w:tc>
          <w:tcPr>
            <w:tcW w:w="2193" w:type="dxa"/>
          </w:tcPr>
          <w:p w14:paraId="0000053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Шашелева Дарья Алексеевна (Москва, Россия)</w:t>
            </w:r>
          </w:p>
        </w:tc>
        <w:tc>
          <w:tcPr>
            <w:tcW w:w="3178" w:type="dxa"/>
          </w:tcPr>
          <w:p w14:paraId="0000054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TCRαβ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-деплеция и посттрансплантационный циклофосфамид при неродственной ТГСК у детей и молодых взрослых с тяжелой апластической анемией: сравнительный анализ</w:t>
            </w:r>
          </w:p>
        </w:tc>
      </w:tr>
      <w:tr w:rsidR="00120FC7" w:rsidRPr="00120FC7" w14:paraId="00BE442B" w14:textId="77777777">
        <w:trPr>
          <w:trHeight w:val="285"/>
        </w:trPr>
        <w:tc>
          <w:tcPr>
            <w:tcW w:w="1280" w:type="dxa"/>
          </w:tcPr>
          <w:p w14:paraId="0000054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12.35-12.40</w:t>
            </w:r>
          </w:p>
        </w:tc>
        <w:tc>
          <w:tcPr>
            <w:tcW w:w="2193" w:type="dxa"/>
          </w:tcPr>
          <w:p w14:paraId="0000054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43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120FC7" w:rsidRPr="00120FC7" w14:paraId="1E49D97A" w14:textId="77777777">
        <w:trPr>
          <w:trHeight w:val="699"/>
        </w:trPr>
        <w:tc>
          <w:tcPr>
            <w:tcW w:w="1280" w:type="dxa"/>
          </w:tcPr>
          <w:p w14:paraId="0000054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12.40-12.55</w:t>
            </w:r>
          </w:p>
        </w:tc>
        <w:tc>
          <w:tcPr>
            <w:tcW w:w="2193" w:type="dxa"/>
          </w:tcPr>
          <w:p w14:paraId="0000054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Полушин Алексей Юрьевич (Санкт-Петербург, Россия)</w:t>
            </w:r>
          </w:p>
        </w:tc>
        <w:tc>
          <w:tcPr>
            <w:tcW w:w="3178" w:type="dxa"/>
          </w:tcPr>
          <w:p w14:paraId="0000054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Аутологичная трансплантация ГСК при рассеянном склерозе: фокус на отдаленных результатах</w:t>
            </w:r>
          </w:p>
        </w:tc>
      </w:tr>
      <w:tr w:rsidR="00120FC7" w:rsidRPr="00120FC7" w14:paraId="1228D37C" w14:textId="77777777">
        <w:trPr>
          <w:trHeight w:val="315"/>
        </w:trPr>
        <w:tc>
          <w:tcPr>
            <w:tcW w:w="1280" w:type="dxa"/>
          </w:tcPr>
          <w:p w14:paraId="0000054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12.55 – 13.00</w:t>
            </w:r>
          </w:p>
        </w:tc>
        <w:tc>
          <w:tcPr>
            <w:tcW w:w="2193" w:type="dxa"/>
          </w:tcPr>
          <w:p w14:paraId="0000054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49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0000054A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54B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4C" w14:textId="77777777" w:rsidR="00457CBF" w:rsidRPr="00120FC7" w:rsidRDefault="00D64806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13.00 – 14.00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обед</w:t>
      </w:r>
    </w:p>
    <w:p w14:paraId="0000054D" w14:textId="77777777" w:rsidR="00457CBF" w:rsidRPr="00120FC7" w:rsidRDefault="00457CBF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4E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color w:val="000000" w:themeColor="text1"/>
        </w:rPr>
        <w:br w:type="page"/>
      </w:r>
    </w:p>
    <w:p w14:paraId="0000054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f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75"/>
        <w:gridCol w:w="3180"/>
      </w:tblGrid>
      <w:tr w:rsidR="00120FC7" w:rsidRPr="00120FC7" w14:paraId="4345F0A6" w14:textId="77777777">
        <w:trPr>
          <w:trHeight w:val="903"/>
        </w:trPr>
        <w:tc>
          <w:tcPr>
            <w:tcW w:w="6645" w:type="dxa"/>
            <w:gridSpan w:val="3"/>
          </w:tcPr>
          <w:p w14:paraId="0000055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СЕССИЯ 7.  Дебаты по множественной миеломе</w:t>
            </w:r>
          </w:p>
          <w:p w14:paraId="0000055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Зал Санкт-Петербург</w:t>
            </w:r>
          </w:p>
          <w:p w14:paraId="0000055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(вместимость - 200)</w:t>
            </w:r>
          </w:p>
          <w:p w14:paraId="0000055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Председатели:  Семочкин Сергей Вячеславоыич (Москва, Россия)., Пирогова Ольга Владиславовна (Санкт-Петербург, Россия)</w:t>
            </w:r>
          </w:p>
          <w:p w14:paraId="00000554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6D2DD769" w14:textId="77777777">
        <w:trPr>
          <w:trHeight w:val="465"/>
        </w:trPr>
        <w:tc>
          <w:tcPr>
            <w:tcW w:w="1290" w:type="dxa"/>
          </w:tcPr>
          <w:p w14:paraId="0000055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14.00 – 14.45</w:t>
            </w:r>
          </w:p>
        </w:tc>
        <w:tc>
          <w:tcPr>
            <w:tcW w:w="5355" w:type="dxa"/>
            <w:gridSpan w:val="2"/>
          </w:tcPr>
          <w:p w14:paraId="0000055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Монотерапия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versus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комбинация после ауто-ТГСК: стратегия поддерживающего лечения</w:t>
            </w:r>
          </w:p>
        </w:tc>
      </w:tr>
      <w:tr w:rsidR="00120FC7" w:rsidRPr="00120FC7" w14:paraId="12ADBF73" w14:textId="77777777">
        <w:trPr>
          <w:trHeight w:val="774"/>
        </w:trPr>
        <w:tc>
          <w:tcPr>
            <w:tcW w:w="1290" w:type="dxa"/>
          </w:tcPr>
          <w:p w14:paraId="0000055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14.05-14.15</w:t>
            </w:r>
          </w:p>
        </w:tc>
        <w:tc>
          <w:tcPr>
            <w:tcW w:w="2175" w:type="dxa"/>
          </w:tcPr>
          <w:p w14:paraId="0000055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80" w:type="dxa"/>
          </w:tcPr>
          <w:p w14:paraId="0000055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За монотерапию: «Меньше — значит безопаснее?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Аргументы в пользу монотерапии»</w:t>
            </w:r>
          </w:p>
        </w:tc>
      </w:tr>
      <w:tr w:rsidR="00120FC7" w:rsidRPr="00120FC7" w14:paraId="2E964C43" w14:textId="77777777">
        <w:trPr>
          <w:trHeight w:val="750"/>
        </w:trPr>
        <w:tc>
          <w:tcPr>
            <w:tcW w:w="1290" w:type="dxa"/>
          </w:tcPr>
          <w:p w14:paraId="0000055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14.15-14.25</w:t>
            </w:r>
          </w:p>
        </w:tc>
        <w:tc>
          <w:tcPr>
            <w:tcW w:w="2175" w:type="dxa"/>
          </w:tcPr>
          <w:p w14:paraId="0000055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Гарифуллин Андрей Дамирович (Санкт-Петербург, Россия)</w:t>
            </w:r>
          </w:p>
        </w:tc>
        <w:tc>
          <w:tcPr>
            <w:tcW w:w="3180" w:type="dxa"/>
          </w:tcPr>
          <w:p w14:paraId="0000055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За комбинацию: «Больше — значит эффективнее?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Аргументы в пользу комбинации»</w:t>
            </w:r>
          </w:p>
        </w:tc>
      </w:tr>
      <w:tr w:rsidR="00120FC7" w:rsidRPr="00120FC7" w14:paraId="56F863A1" w14:textId="77777777">
        <w:trPr>
          <w:trHeight w:val="499"/>
        </w:trPr>
        <w:tc>
          <w:tcPr>
            <w:tcW w:w="1290" w:type="dxa"/>
          </w:tcPr>
          <w:p w14:paraId="0000056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14.25-14.45</w:t>
            </w:r>
          </w:p>
        </w:tc>
        <w:tc>
          <w:tcPr>
            <w:tcW w:w="5355" w:type="dxa"/>
            <w:gridSpan w:val="2"/>
          </w:tcPr>
          <w:p w14:paraId="0000056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Вопросы, обсуждение </w:t>
            </w:r>
          </w:p>
        </w:tc>
      </w:tr>
      <w:tr w:rsidR="00120FC7" w:rsidRPr="00120FC7" w14:paraId="121307A9" w14:textId="77777777">
        <w:trPr>
          <w:trHeight w:val="499"/>
        </w:trPr>
        <w:tc>
          <w:tcPr>
            <w:tcW w:w="1290" w:type="dxa"/>
          </w:tcPr>
          <w:p w14:paraId="0000056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 – 15.30</w:t>
            </w:r>
          </w:p>
        </w:tc>
        <w:tc>
          <w:tcPr>
            <w:tcW w:w="5355" w:type="dxa"/>
            <w:gridSpan w:val="2"/>
          </w:tcPr>
          <w:p w14:paraId="0000056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Ауто-ТГСК при множественной миеломе: стандарт будущего или уходящая эпоха?</w:t>
            </w:r>
          </w:p>
        </w:tc>
      </w:tr>
      <w:tr w:rsidR="00120FC7" w:rsidRPr="00120FC7" w14:paraId="7F198EA5" w14:textId="77777777">
        <w:trPr>
          <w:trHeight w:val="495"/>
        </w:trPr>
        <w:tc>
          <w:tcPr>
            <w:tcW w:w="1290" w:type="dxa"/>
          </w:tcPr>
          <w:p w14:paraId="0000056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14.45-14.55</w:t>
            </w:r>
          </w:p>
        </w:tc>
        <w:tc>
          <w:tcPr>
            <w:tcW w:w="2175" w:type="dxa"/>
          </w:tcPr>
          <w:p w14:paraId="0000056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Семенова Анастасия Александровна (Москва, Россия)</w:t>
            </w:r>
          </w:p>
        </w:tc>
        <w:tc>
          <w:tcPr>
            <w:tcW w:w="3180" w:type="dxa"/>
          </w:tcPr>
          <w:p w14:paraId="0000056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Ауто-ТГСК сохранит свои позиции: почему трансплантация останется стандартом</w:t>
            </w:r>
          </w:p>
        </w:tc>
      </w:tr>
      <w:tr w:rsidR="00120FC7" w:rsidRPr="00120FC7" w14:paraId="12824F3F" w14:textId="77777777">
        <w:trPr>
          <w:trHeight w:val="495"/>
        </w:trPr>
        <w:tc>
          <w:tcPr>
            <w:tcW w:w="1290" w:type="dxa"/>
          </w:tcPr>
          <w:p w14:paraId="0000056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14.55-15.05</w:t>
            </w:r>
          </w:p>
        </w:tc>
        <w:tc>
          <w:tcPr>
            <w:tcW w:w="2175" w:type="dxa"/>
          </w:tcPr>
          <w:p w14:paraId="0000056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Семочкин Сергей Вячеславович (Москва, Россия)</w:t>
            </w:r>
          </w:p>
        </w:tc>
        <w:tc>
          <w:tcPr>
            <w:tcW w:w="3180" w:type="dxa"/>
          </w:tcPr>
          <w:p w14:paraId="0000056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Будущее за иммунотерапией: почему ауто-ТГСК утратит ведущую роль</w:t>
            </w:r>
          </w:p>
        </w:tc>
      </w:tr>
      <w:tr w:rsidR="00120FC7" w:rsidRPr="00120FC7" w14:paraId="2C26EEBE" w14:textId="77777777">
        <w:trPr>
          <w:trHeight w:val="495"/>
        </w:trPr>
        <w:tc>
          <w:tcPr>
            <w:tcW w:w="1290" w:type="dxa"/>
          </w:tcPr>
          <w:p w14:paraId="0000056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15.05-15.15</w:t>
            </w:r>
          </w:p>
        </w:tc>
        <w:tc>
          <w:tcPr>
            <w:tcW w:w="2175" w:type="dxa"/>
          </w:tcPr>
          <w:p w14:paraId="0000056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80" w:type="dxa"/>
          </w:tcPr>
          <w:p w14:paraId="0000056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CAR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вместо ауто-ТГСК: революция уже началась? </w:t>
            </w:r>
          </w:p>
        </w:tc>
      </w:tr>
      <w:tr w:rsidR="00120FC7" w:rsidRPr="00120FC7" w14:paraId="6CA1B41B" w14:textId="77777777">
        <w:trPr>
          <w:trHeight w:val="495"/>
        </w:trPr>
        <w:tc>
          <w:tcPr>
            <w:tcW w:w="1290" w:type="dxa"/>
          </w:tcPr>
          <w:p w14:paraId="0000056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15.15-15.30</w:t>
            </w:r>
          </w:p>
        </w:tc>
        <w:tc>
          <w:tcPr>
            <w:tcW w:w="5355" w:type="dxa"/>
            <w:gridSpan w:val="2"/>
          </w:tcPr>
          <w:p w14:paraId="0000057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Вопросы, обсуждение </w:t>
            </w:r>
          </w:p>
        </w:tc>
      </w:tr>
    </w:tbl>
    <w:p w14:paraId="00000572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73" w14:textId="77777777" w:rsidR="00457CBF" w:rsidRPr="00120FC7" w:rsidRDefault="00D64806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15.30 – 15.50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57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f0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445"/>
        <w:gridCol w:w="2925"/>
      </w:tblGrid>
      <w:tr w:rsidR="00120FC7" w:rsidRPr="00120FC7" w14:paraId="12875BC9" w14:textId="77777777">
        <w:trPr>
          <w:trHeight w:val="903"/>
        </w:trPr>
        <w:tc>
          <w:tcPr>
            <w:tcW w:w="6645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00057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8. Осложнения ТГСК </w:t>
            </w:r>
          </w:p>
          <w:p w14:paraId="0000057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Зал Санкт-Петербург</w:t>
            </w:r>
          </w:p>
          <w:p w14:paraId="0000057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(вместимость - 200)</w:t>
            </w:r>
          </w:p>
          <w:p w14:paraId="0000057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Дроков Михаил Юрьевич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(Москва, Россия), Моисеев Иван Сергеевич (Санкт-Петербург, Россия)</w:t>
            </w:r>
          </w:p>
        </w:tc>
      </w:tr>
      <w:tr w:rsidR="00120FC7" w:rsidRPr="00120FC7" w14:paraId="6DD8D7C1" w14:textId="77777777">
        <w:trPr>
          <w:trHeight w:val="495"/>
        </w:trPr>
        <w:tc>
          <w:tcPr>
            <w:tcW w:w="1275" w:type="dxa"/>
            <w:tcBorders>
              <w:top w:val="single" w:sz="4" w:space="0" w:color="666666"/>
            </w:tcBorders>
          </w:tcPr>
          <w:p w14:paraId="0000057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15.50 – 16.00</w:t>
            </w:r>
          </w:p>
        </w:tc>
        <w:tc>
          <w:tcPr>
            <w:tcW w:w="2445" w:type="dxa"/>
            <w:tcBorders>
              <w:top w:val="single" w:sz="4" w:space="0" w:color="666666"/>
            </w:tcBorders>
          </w:tcPr>
          <w:p w14:paraId="0000057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57D" w14:textId="77777777" w:rsidR="00457CBF" w:rsidRPr="00120FC7" w:rsidRDefault="0045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25" w:type="dxa"/>
            <w:tcBorders>
              <w:top w:val="single" w:sz="4" w:space="0" w:color="666666"/>
            </w:tcBorders>
          </w:tcPr>
          <w:p w14:paraId="0000057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Российский консенсус по диагностике и лечению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ТА-ТМА</w:t>
            </w:r>
          </w:p>
        </w:tc>
      </w:tr>
      <w:tr w:rsidR="00120FC7" w:rsidRPr="00120FC7" w14:paraId="32D9E79F" w14:textId="77777777">
        <w:trPr>
          <w:trHeight w:val="699"/>
        </w:trPr>
        <w:tc>
          <w:tcPr>
            <w:tcW w:w="1275" w:type="dxa"/>
          </w:tcPr>
          <w:p w14:paraId="0000057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16.00 – 16.10</w:t>
            </w:r>
          </w:p>
        </w:tc>
        <w:tc>
          <w:tcPr>
            <w:tcW w:w="2445" w:type="dxa"/>
          </w:tcPr>
          <w:p w14:paraId="0000058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Масчан Михаил Александрович, Ведмедская Виктория Андреевна, Шелихова Лариса Николаевна (Москва, Россия)</w:t>
            </w:r>
          </w:p>
        </w:tc>
        <w:tc>
          <w:tcPr>
            <w:tcW w:w="2925" w:type="dxa"/>
          </w:tcPr>
          <w:p w14:paraId="0000058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Профилактика РТПХ у детей на основе технологии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reg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/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6C9796CD" w14:textId="77777777">
        <w:trPr>
          <w:trHeight w:val="495"/>
        </w:trPr>
        <w:tc>
          <w:tcPr>
            <w:tcW w:w="1275" w:type="dxa"/>
          </w:tcPr>
          <w:p w14:paraId="0000058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16.10 – 16.20</w:t>
            </w:r>
          </w:p>
        </w:tc>
        <w:tc>
          <w:tcPr>
            <w:tcW w:w="2445" w:type="dxa"/>
          </w:tcPr>
          <w:p w14:paraId="0000058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Герасимович Ольга Владимировна (Минск, Беларусь)</w:t>
            </w:r>
          </w:p>
        </w:tc>
        <w:tc>
          <w:tcPr>
            <w:tcW w:w="2925" w:type="dxa"/>
          </w:tcPr>
          <w:p w14:paraId="0000058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Применение донорских гранулоцитов в терапии постцитостатической нейтропении и рефрактерных инфекций у онкогематологических пациентов: реальная клиническая практика</w:t>
            </w:r>
          </w:p>
        </w:tc>
      </w:tr>
      <w:tr w:rsidR="00120FC7" w:rsidRPr="00120FC7" w14:paraId="0E8120B9" w14:textId="77777777">
        <w:trPr>
          <w:trHeight w:val="495"/>
        </w:trPr>
        <w:tc>
          <w:tcPr>
            <w:tcW w:w="1275" w:type="dxa"/>
          </w:tcPr>
          <w:p w14:paraId="0000058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16.20 – 16.30</w:t>
            </w:r>
          </w:p>
        </w:tc>
        <w:tc>
          <w:tcPr>
            <w:tcW w:w="2445" w:type="dxa"/>
          </w:tcPr>
          <w:p w14:paraId="0000058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Килина Дарья Андреевна (Санкт-Петербург, Россия)</w:t>
            </w:r>
          </w:p>
        </w:tc>
        <w:tc>
          <w:tcPr>
            <w:tcW w:w="2925" w:type="dxa"/>
          </w:tcPr>
          <w:p w14:paraId="00000587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Оценка эпитопной иммуногенности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HLA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-несовместимости с использованием алгоритмов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PIRCHE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и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HLA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EMMA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у пациентов после аллогенной трансплантации гемопоэтических стволовых клеток</w:t>
            </w:r>
          </w:p>
        </w:tc>
      </w:tr>
      <w:tr w:rsidR="00120FC7" w:rsidRPr="00120FC7" w14:paraId="0AD12291" w14:textId="77777777">
        <w:trPr>
          <w:trHeight w:val="495"/>
        </w:trPr>
        <w:tc>
          <w:tcPr>
            <w:tcW w:w="1275" w:type="dxa"/>
          </w:tcPr>
          <w:p w14:paraId="0000058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16.30 – 16.40</w:t>
            </w:r>
          </w:p>
        </w:tc>
        <w:tc>
          <w:tcPr>
            <w:tcW w:w="2445" w:type="dxa"/>
          </w:tcPr>
          <w:p w14:paraId="0000058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Китаева Юлия Сергеевна (Екатеринбург, Россия)</w:t>
            </w:r>
          </w:p>
        </w:tc>
        <w:tc>
          <w:tcPr>
            <w:tcW w:w="2925" w:type="dxa"/>
          </w:tcPr>
          <w:p w14:paraId="0000058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Остеопороз после тра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нсплантации гемопоэтических стволовых клеток: исследование в российской популяции</w:t>
            </w:r>
          </w:p>
        </w:tc>
      </w:tr>
      <w:tr w:rsidR="00120FC7" w:rsidRPr="00120FC7" w14:paraId="1427C17C" w14:textId="77777777">
        <w:trPr>
          <w:trHeight w:val="465"/>
        </w:trPr>
        <w:tc>
          <w:tcPr>
            <w:tcW w:w="1275" w:type="dxa"/>
          </w:tcPr>
          <w:p w14:paraId="0000058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16.40– 16.50</w:t>
            </w:r>
          </w:p>
        </w:tc>
        <w:tc>
          <w:tcPr>
            <w:tcW w:w="2445" w:type="dxa"/>
          </w:tcPr>
          <w:p w14:paraId="0000058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Перминова Маргарита Евгеньевна, Шелихова Лариса Николаевна, Масчан Михаил Александрович  (Москва, Россия)</w:t>
            </w:r>
          </w:p>
          <w:p w14:paraId="0000058D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2925" w:type="dxa"/>
          </w:tcPr>
          <w:p w14:paraId="0000058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Оптимизация протоколов профилактики РТПХ у детей на основе посттрансплнтационного циклофосфамида</w:t>
            </w:r>
          </w:p>
        </w:tc>
      </w:tr>
      <w:tr w:rsidR="00120FC7" w:rsidRPr="00120FC7" w14:paraId="54367D59" w14:textId="77777777">
        <w:trPr>
          <w:trHeight w:val="465"/>
        </w:trPr>
        <w:tc>
          <w:tcPr>
            <w:tcW w:w="1275" w:type="dxa"/>
          </w:tcPr>
          <w:p w14:paraId="0000058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16.50 – 17.00</w:t>
            </w:r>
          </w:p>
        </w:tc>
        <w:tc>
          <w:tcPr>
            <w:tcW w:w="2445" w:type="dxa"/>
          </w:tcPr>
          <w:p w14:paraId="00000590" w14:textId="77777777" w:rsidR="00457CBF" w:rsidRPr="00120FC7" w:rsidRDefault="00D64806">
            <w:pPr>
              <w:ind w:left="141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Жоголев Дмитрий    Константинович   (Санкт-Петербург, Россия)</w:t>
            </w:r>
          </w:p>
        </w:tc>
        <w:tc>
          <w:tcPr>
            <w:tcW w:w="2925" w:type="dxa"/>
          </w:tcPr>
          <w:p w14:paraId="0000059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Профилактика РТПХ с бендамустином и абатацептом у пациентов с миелоидными опухолям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 высокого риска</w:t>
            </w:r>
          </w:p>
        </w:tc>
      </w:tr>
      <w:tr w:rsidR="00120FC7" w:rsidRPr="00120FC7" w14:paraId="4973AE3A" w14:textId="77777777">
        <w:trPr>
          <w:trHeight w:val="465"/>
        </w:trPr>
        <w:tc>
          <w:tcPr>
            <w:tcW w:w="1275" w:type="dxa"/>
          </w:tcPr>
          <w:p w14:paraId="0000059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17.00 – 17.10</w:t>
            </w:r>
          </w:p>
        </w:tc>
        <w:tc>
          <w:tcPr>
            <w:tcW w:w="2445" w:type="dxa"/>
          </w:tcPr>
          <w:p w14:paraId="0000059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Кулагин Егор Александрович (Санкт-Петербург, Россия)</w:t>
            </w:r>
          </w:p>
        </w:tc>
        <w:tc>
          <w:tcPr>
            <w:tcW w:w="2925" w:type="dxa"/>
          </w:tcPr>
          <w:p w14:paraId="00000594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Ночная гипоксемия у пациентов с синдромом облитерирующего бронхиолита после аллогенной трансплантации гемопоэтических стволовых клеток</w:t>
            </w:r>
          </w:p>
        </w:tc>
      </w:tr>
      <w:tr w:rsidR="00120FC7" w:rsidRPr="00120FC7" w14:paraId="75EFBA50" w14:textId="77777777">
        <w:trPr>
          <w:trHeight w:val="465"/>
        </w:trPr>
        <w:tc>
          <w:tcPr>
            <w:tcW w:w="1275" w:type="dxa"/>
          </w:tcPr>
          <w:p w14:paraId="0000059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17.10 – 17.20</w:t>
            </w:r>
          </w:p>
        </w:tc>
        <w:tc>
          <w:tcPr>
            <w:tcW w:w="2445" w:type="dxa"/>
          </w:tcPr>
          <w:p w14:paraId="00000596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Мишутин Иван Александрович (Астана, Казахстан)</w:t>
            </w:r>
          </w:p>
        </w:tc>
        <w:tc>
          <w:tcPr>
            <w:tcW w:w="2925" w:type="dxa"/>
          </w:tcPr>
          <w:p w14:paraId="0000059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Факторы риска катетер-ассоциированного тромбоза у пациентов после ТГСК: анализ с позиции триады Вирхова</w:t>
            </w:r>
          </w:p>
        </w:tc>
      </w:tr>
      <w:tr w:rsidR="00120FC7" w:rsidRPr="00120FC7" w14:paraId="08CB87B3" w14:textId="77777777">
        <w:trPr>
          <w:trHeight w:val="465"/>
        </w:trPr>
        <w:tc>
          <w:tcPr>
            <w:tcW w:w="1275" w:type="dxa"/>
          </w:tcPr>
          <w:p w14:paraId="0000059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17.20 – 17.30</w:t>
            </w:r>
          </w:p>
        </w:tc>
        <w:tc>
          <w:tcPr>
            <w:tcW w:w="2445" w:type="dxa"/>
          </w:tcPr>
          <w:p w14:paraId="0000059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Чернышева Дарья Александровна (Санкт-Петербург, Россия)</w:t>
            </w:r>
          </w:p>
        </w:tc>
        <w:tc>
          <w:tcPr>
            <w:tcW w:w="2925" w:type="dxa"/>
          </w:tcPr>
          <w:p w14:paraId="0000059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аллогенной трансплантац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ии гемопоэтических стволовых клеток у пациентов с не-донор-специфическими анти-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HLA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-антителами</w:t>
            </w:r>
          </w:p>
        </w:tc>
      </w:tr>
      <w:tr w:rsidR="00120FC7" w:rsidRPr="00120FC7" w14:paraId="0321A297" w14:textId="77777777">
        <w:trPr>
          <w:trHeight w:val="465"/>
        </w:trPr>
        <w:tc>
          <w:tcPr>
            <w:tcW w:w="1275" w:type="dxa"/>
          </w:tcPr>
          <w:p w14:paraId="0000059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17.30 – 17.40</w:t>
            </w:r>
          </w:p>
        </w:tc>
        <w:tc>
          <w:tcPr>
            <w:tcW w:w="5370" w:type="dxa"/>
            <w:gridSpan w:val="2"/>
          </w:tcPr>
          <w:p w14:paraId="0000059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59E" w14:textId="77777777" w:rsidR="00457CBF" w:rsidRPr="00120FC7" w:rsidRDefault="00457CBF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59F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000005A0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noProof/>
          <w:color w:val="000000" w:themeColor="text1"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33343</wp:posOffset>
                </wp:positionH>
                <wp:positionV relativeFrom="paragraph">
                  <wp:posOffset>128589</wp:posOffset>
                </wp:positionV>
                <wp:extent cx="4262438" cy="609600"/>
                <wp:effectExtent l="0" t="0" r="0" b="0"/>
                <wp:wrapTopAndBottom distT="0" distB="0"/>
                <wp:docPr id="33" name="Поли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493298"/>
                          <a:ext cx="4224020" cy="57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573405" extrusionOk="0">
                              <a:moveTo>
                                <a:pt x="0" y="0"/>
                              </a:moveTo>
                              <a:lnTo>
                                <a:pt x="0" y="573405"/>
                              </a:lnTo>
                              <a:lnTo>
                                <a:pt x="4224020" y="57340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CC605B" w14:textId="77777777" w:rsidR="00457CBF" w:rsidRDefault="00D64806">
                            <w:pPr>
                              <w:spacing w:before="40" w:line="204" w:lineRule="auto"/>
                              <w:ind w:left="75" w:right="2113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17.40 – 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 xml:space="preserve">Награждение победителей постерной сессии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33343</wp:posOffset>
                </wp:positionH>
                <wp:positionV relativeFrom="paragraph">
                  <wp:posOffset>128589</wp:posOffset>
                </wp:positionV>
                <wp:extent cx="4262438" cy="609600"/>
                <wp:effectExtent b="0" l="0" r="0" t="0"/>
                <wp:wrapTopAndBottom distB="0" distT="0"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438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5A1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A2" w14:textId="77777777" w:rsidR="00457CBF" w:rsidRPr="00120FC7" w:rsidRDefault="00D64806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noProof/>
          <w:color w:val="000000" w:themeColor="text1"/>
          <w:lang w:val="ru-RU"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>
                <wp:simplePos x="0" y="0"/>
                <wp:positionH relativeFrom="column">
                  <wp:posOffset>38104</wp:posOffset>
                </wp:positionH>
                <wp:positionV relativeFrom="paragraph">
                  <wp:posOffset>95250</wp:posOffset>
                </wp:positionV>
                <wp:extent cx="4267200" cy="504825"/>
                <wp:effectExtent l="0" t="0" r="0" b="0"/>
                <wp:wrapTopAndBottom distT="0" distB="0"/>
                <wp:docPr id="34" name="Поли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4805" y="3543145"/>
                          <a:ext cx="3882390" cy="473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314325" extrusionOk="0">
                              <a:moveTo>
                                <a:pt x="0" y="0"/>
                              </a:moveTo>
                              <a:lnTo>
                                <a:pt x="0" y="314325"/>
                              </a:lnTo>
                              <a:lnTo>
                                <a:pt x="4224020" y="31432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575F4F" w14:textId="77777777" w:rsidR="00457CBF" w:rsidRDefault="00D64806">
                            <w:pPr>
                              <w:spacing w:before="32"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Заключительное слово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38104</wp:posOffset>
                </wp:positionH>
                <wp:positionV relativeFrom="paragraph">
                  <wp:posOffset>95250</wp:posOffset>
                </wp:positionV>
                <wp:extent cx="4267200" cy="504825"/>
                <wp:effectExtent b="0" l="0" r="0" t="0"/>
                <wp:wrapTopAndBottom distB="0" distT="0"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0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5A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A4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A5" w14:textId="77777777" w:rsidR="00457CBF" w:rsidRPr="00120FC7" w:rsidRDefault="00D64806">
      <w:pPr>
        <w:pStyle w:val="2"/>
        <w:tabs>
          <w:tab w:val="left" w:pos="509"/>
        </w:tabs>
        <w:spacing w:before="0"/>
        <w:ind w:left="85" w:right="85"/>
        <w:rPr>
          <w:rFonts w:ascii="Calibri" w:eastAsia="Calibri" w:hAnsi="Calibri" w:cs="Calibri"/>
          <w:color w:val="000000" w:themeColor="text1"/>
          <w:sz w:val="18"/>
          <w:szCs w:val="18"/>
        </w:rPr>
      </w:pPr>
      <w:bookmarkStart w:id="4" w:name="_heading=h.3yj7ujmnxini" w:colFirst="0" w:colLast="0"/>
      <w:bookmarkEnd w:id="4"/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Pr="00120FC7">
        <w:rPr>
          <w:color w:val="000000" w:themeColor="text1"/>
        </w:rPr>
        <w:br w:type="page"/>
      </w:r>
    </w:p>
    <w:p w14:paraId="000005A6" w14:textId="77777777" w:rsidR="00457CBF" w:rsidRPr="00120FC7" w:rsidRDefault="00D64806">
      <w:pPr>
        <w:pStyle w:val="2"/>
        <w:tabs>
          <w:tab w:val="left" w:pos="509"/>
        </w:tabs>
        <w:spacing w:before="0"/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bookmarkStart w:id="5" w:name="_heading=h.cqqsfpwx70gd" w:colFirst="0" w:colLast="0"/>
      <w:bookmarkEnd w:id="5"/>
      <w:r w:rsidRPr="00120FC7">
        <w:rPr>
          <w:rFonts w:ascii="Calibri" w:eastAsia="Calibri" w:hAnsi="Calibri" w:cs="Calibri"/>
          <w:color w:val="000000" w:themeColor="text1"/>
          <w:sz w:val="18"/>
          <w:szCs w:val="18"/>
        </w:rPr>
        <w:lastRenderedPageBreak/>
        <w:t>19 сентября 2026, суббота</w:t>
      </w:r>
    </w:p>
    <w:p w14:paraId="000005A7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A8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f1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120FC7" w:rsidRPr="00120FC7" w14:paraId="2DF034BD" w14:textId="77777777">
        <w:trPr>
          <w:trHeight w:val="690"/>
        </w:trPr>
        <w:tc>
          <w:tcPr>
            <w:tcW w:w="6651" w:type="dxa"/>
            <w:gridSpan w:val="2"/>
          </w:tcPr>
          <w:p w14:paraId="000005A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5AA" w14:textId="77777777" w:rsidR="00457CBF" w:rsidRPr="00120FC7" w:rsidRDefault="00D64806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i/>
                <w:iCs/>
                <w:color w:val="000000" w:themeColor="text1"/>
                <w:sz w:val="18"/>
                <w:szCs w:val="18"/>
                <w:lang w:val="ru-RU"/>
              </w:rPr>
              <w:t>Программа рабочего совещания не представлена в Комиссию по оценке учебных мероприятий и материалов НМО</w:t>
            </w:r>
          </w:p>
          <w:p w14:paraId="000005A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 Кулагин А.Д., Паровичникова Е.Н., Дроков М.Ю.</w:t>
            </w:r>
          </w:p>
          <w:p w14:paraId="000005AC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20FC7" w:rsidRPr="00120FC7" w14:paraId="732404BC" w14:textId="77777777">
        <w:trPr>
          <w:trHeight w:val="599"/>
        </w:trPr>
        <w:tc>
          <w:tcPr>
            <w:tcW w:w="1280" w:type="dxa"/>
          </w:tcPr>
          <w:p w14:paraId="000005AF" w14:textId="77777777" w:rsidR="00457CBF" w:rsidRPr="00120FC7" w:rsidRDefault="00D64806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spacing w:before="0"/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bookmarkStart w:id="6" w:name="_heading=h.n9mkr1le7jqb" w:colFirst="0" w:colLast="0"/>
            <w:bookmarkEnd w:id="6"/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08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.00 – 09.30</w:t>
            </w:r>
          </w:p>
        </w:tc>
        <w:tc>
          <w:tcPr>
            <w:tcW w:w="5371" w:type="dxa"/>
          </w:tcPr>
          <w:p w14:paraId="000005B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Обсуждение положений национальных клинических рекомендаций по трансплантации гемопоэтических стволовых клеток</w:t>
            </w:r>
          </w:p>
        </w:tc>
      </w:tr>
    </w:tbl>
    <w:p w14:paraId="000005B2" w14:textId="77777777" w:rsidR="00457CBF" w:rsidRPr="00120FC7" w:rsidRDefault="00457CBF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5B3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</w:p>
    <w:p w14:paraId="000005B4" w14:textId="77777777" w:rsidR="00457CBF" w:rsidRPr="00120FC7" w:rsidRDefault="00D64806">
      <w:pPr>
        <w:ind w:left="85" w:right="85"/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color w:val="000000" w:themeColor="text1"/>
          <w:sz w:val="18"/>
          <w:szCs w:val="18"/>
          <w:lang w:val="ru-RU"/>
        </w:rPr>
        <w:t>19 сентября 2026, суббота</w:t>
      </w:r>
    </w:p>
    <w:p w14:paraId="000005B5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>ПЕДИАТРИЧЕСКИЕ СЕССИИ</w:t>
      </w:r>
    </w:p>
    <w:p w14:paraId="000005B6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  <w:lang w:val="ru-RU"/>
        </w:rPr>
        <w:t xml:space="preserve"> Зал Стрельна </w:t>
      </w:r>
    </w:p>
    <w:p w14:paraId="000005B7" w14:textId="77777777" w:rsidR="00457CBF" w:rsidRPr="00120FC7" w:rsidRDefault="00D64806">
      <w:pP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(вместимость - 100)</w:t>
      </w:r>
    </w:p>
    <w:tbl>
      <w:tblPr>
        <w:tblStyle w:val="afff2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2265"/>
        <w:gridCol w:w="3060"/>
      </w:tblGrid>
      <w:tr w:rsidR="00120FC7" w:rsidRPr="00120FC7" w14:paraId="47D6847A" w14:textId="77777777">
        <w:trPr>
          <w:trHeight w:val="690"/>
        </w:trPr>
        <w:tc>
          <w:tcPr>
            <w:tcW w:w="6645" w:type="dxa"/>
            <w:gridSpan w:val="3"/>
          </w:tcPr>
          <w:p w14:paraId="000005B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СЕССИЯ Результаты текущих исследований в рамках педиатрической группы </w:t>
            </w: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RUSBMT</w:t>
            </w:r>
          </w:p>
          <w:p w14:paraId="000005B9" w14:textId="77777777" w:rsidR="00457CBF" w:rsidRPr="00120FC7" w:rsidRDefault="00457CBF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</w:p>
          <w:p w14:paraId="000005B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Председатели: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5B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Балашов Дмитрий Николаевич (Москва, Россия)</w:t>
            </w:r>
          </w:p>
        </w:tc>
      </w:tr>
      <w:tr w:rsidR="00120FC7" w:rsidRPr="00120FC7" w14:paraId="0BA5109E" w14:textId="77777777">
        <w:trPr>
          <w:trHeight w:val="495"/>
        </w:trPr>
        <w:tc>
          <w:tcPr>
            <w:tcW w:w="1320" w:type="dxa"/>
          </w:tcPr>
          <w:p w14:paraId="000005B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09.00 – 09.15</w:t>
            </w:r>
          </w:p>
        </w:tc>
        <w:tc>
          <w:tcPr>
            <w:tcW w:w="2265" w:type="dxa"/>
          </w:tcPr>
          <w:p w14:paraId="000005B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060" w:type="dxa"/>
          </w:tcPr>
          <w:p w14:paraId="000005C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многоцентрового исследования добавления белумосудила в группе педиатрических пациентов с умеренной или тяжелой хронической реакцией “трансплантат против хозяина”</w:t>
            </w:r>
          </w:p>
        </w:tc>
      </w:tr>
      <w:tr w:rsidR="00120FC7" w:rsidRPr="00120FC7" w14:paraId="567B3E23" w14:textId="77777777">
        <w:trPr>
          <w:trHeight w:val="699"/>
        </w:trPr>
        <w:tc>
          <w:tcPr>
            <w:tcW w:w="1320" w:type="dxa"/>
          </w:tcPr>
          <w:p w14:paraId="000005C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09.15 – 09.30</w:t>
            </w:r>
          </w:p>
        </w:tc>
        <w:tc>
          <w:tcPr>
            <w:tcW w:w="2265" w:type="dxa"/>
          </w:tcPr>
          <w:p w14:paraId="000005C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Балашов Дмитр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ий Николаевич (Москва, Россия)</w:t>
            </w:r>
          </w:p>
        </w:tc>
        <w:tc>
          <w:tcPr>
            <w:tcW w:w="3060" w:type="dxa"/>
          </w:tcPr>
          <w:p w14:paraId="000005C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многоцентрового исследования алло-ТГСК при синдроме Ниймеген с использованием режимов кондиционирования со сниженной дозой треосульфана</w:t>
            </w:r>
          </w:p>
        </w:tc>
      </w:tr>
      <w:tr w:rsidR="00120FC7" w:rsidRPr="00120FC7" w14:paraId="510B9C28" w14:textId="77777777">
        <w:trPr>
          <w:trHeight w:val="495"/>
        </w:trPr>
        <w:tc>
          <w:tcPr>
            <w:tcW w:w="1320" w:type="dxa"/>
          </w:tcPr>
          <w:p w14:paraId="000005C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09.30 – 09.45</w:t>
            </w:r>
          </w:p>
        </w:tc>
        <w:tc>
          <w:tcPr>
            <w:tcW w:w="2265" w:type="dxa"/>
          </w:tcPr>
          <w:p w14:paraId="000005C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Осипова Анна Алексеевна (Санкт-Петербург, Россия)</w:t>
            </w:r>
          </w:p>
        </w:tc>
        <w:tc>
          <w:tcPr>
            <w:tcW w:w="3060" w:type="dxa"/>
          </w:tcPr>
          <w:p w14:paraId="000005C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алло-ТГСК при ЮММЛ</w:t>
            </w:r>
          </w:p>
        </w:tc>
      </w:tr>
      <w:tr w:rsidR="00120FC7" w:rsidRPr="00120FC7" w14:paraId="45728365" w14:textId="77777777">
        <w:trPr>
          <w:trHeight w:val="495"/>
        </w:trPr>
        <w:tc>
          <w:tcPr>
            <w:tcW w:w="1320" w:type="dxa"/>
          </w:tcPr>
          <w:p w14:paraId="000005C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09.45 - 10.00</w:t>
            </w:r>
          </w:p>
        </w:tc>
        <w:tc>
          <w:tcPr>
            <w:tcW w:w="2265" w:type="dxa"/>
          </w:tcPr>
          <w:p w14:paraId="000005C8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Лаберко Александра Леонидовна (Санкт-Петербург, Россия)</w:t>
            </w:r>
          </w:p>
        </w:tc>
        <w:tc>
          <w:tcPr>
            <w:tcW w:w="3060" w:type="dxa"/>
          </w:tcPr>
          <w:p w14:paraId="000005C9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аллогенной трансплантации гемопоэтических стволовых клеток при синдроме Швахмана-Даймонда в РФ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20FC7" w:rsidRPr="00120FC7" w14:paraId="5527A3DD" w14:textId="77777777">
        <w:trPr>
          <w:trHeight w:val="699"/>
        </w:trPr>
        <w:tc>
          <w:tcPr>
            <w:tcW w:w="1320" w:type="dxa"/>
          </w:tcPr>
          <w:p w14:paraId="000005CA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10.00 – 10.15</w:t>
            </w:r>
          </w:p>
        </w:tc>
        <w:tc>
          <w:tcPr>
            <w:tcW w:w="2265" w:type="dxa"/>
          </w:tcPr>
          <w:p w14:paraId="000005C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</w:tc>
        <w:tc>
          <w:tcPr>
            <w:tcW w:w="3060" w:type="dxa"/>
          </w:tcPr>
          <w:p w14:paraId="000005CC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Результаты алло-ТГСК при ТКИН после неонатального скрининга</w:t>
            </w:r>
          </w:p>
        </w:tc>
      </w:tr>
      <w:tr w:rsidR="00120FC7" w:rsidRPr="00120FC7" w14:paraId="6CC63DE2" w14:textId="77777777">
        <w:trPr>
          <w:trHeight w:val="555"/>
        </w:trPr>
        <w:tc>
          <w:tcPr>
            <w:tcW w:w="1320" w:type="dxa"/>
          </w:tcPr>
          <w:p w14:paraId="000005CD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10.15 - 10.30</w:t>
            </w:r>
          </w:p>
        </w:tc>
        <w:tc>
          <w:tcPr>
            <w:tcW w:w="2265" w:type="dxa"/>
          </w:tcPr>
          <w:p w14:paraId="000005C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Долгушина Екатерина Николаевна (Санкт-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>Петербург, Россия)</w:t>
            </w:r>
          </w:p>
        </w:tc>
        <w:tc>
          <w:tcPr>
            <w:tcW w:w="3060" w:type="dxa"/>
          </w:tcPr>
          <w:p w14:paraId="000005CF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>Представление нового протокола исследования эффективности алло-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lastRenderedPageBreak/>
              <w:t xml:space="preserve">ТГСК у пациентов с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дефицитом пируваткиназы </w:t>
            </w:r>
          </w:p>
        </w:tc>
      </w:tr>
      <w:tr w:rsidR="00120FC7" w:rsidRPr="00120FC7" w14:paraId="0C40F6D3" w14:textId="77777777">
        <w:trPr>
          <w:trHeight w:val="555"/>
        </w:trPr>
        <w:tc>
          <w:tcPr>
            <w:tcW w:w="1320" w:type="dxa"/>
          </w:tcPr>
          <w:p w14:paraId="000005D0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lastRenderedPageBreak/>
              <w:t>10.30 - 10.45</w:t>
            </w:r>
          </w:p>
        </w:tc>
        <w:tc>
          <w:tcPr>
            <w:tcW w:w="2265" w:type="dxa"/>
          </w:tcPr>
          <w:p w14:paraId="000005D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Смирнова Дарья Сергеевна,</w:t>
            </w:r>
          </w:p>
          <w:p w14:paraId="000005D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5D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(Москва, Россия)</w:t>
            </w:r>
          </w:p>
        </w:tc>
        <w:tc>
          <w:tcPr>
            <w:tcW w:w="3060" w:type="dxa"/>
          </w:tcPr>
          <w:p w14:paraId="000005D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Иммунное отторжение (неприживление) трансплантата гемопоэтических стволовых клеток - проект многоцентрового исследования (с референсом)</w:t>
            </w:r>
          </w:p>
        </w:tc>
      </w:tr>
      <w:tr w:rsidR="00120FC7" w:rsidRPr="00120FC7" w14:paraId="3349A989" w14:textId="77777777">
        <w:trPr>
          <w:trHeight w:val="291"/>
        </w:trPr>
        <w:tc>
          <w:tcPr>
            <w:tcW w:w="1320" w:type="dxa"/>
          </w:tcPr>
          <w:p w14:paraId="000005D5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10.45 – 11.00</w:t>
            </w:r>
          </w:p>
        </w:tc>
        <w:tc>
          <w:tcPr>
            <w:tcW w:w="5325" w:type="dxa"/>
            <w:gridSpan w:val="2"/>
          </w:tcPr>
          <w:p w14:paraId="000005D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</w:p>
        </w:tc>
      </w:tr>
    </w:tbl>
    <w:p w14:paraId="000005D8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000005D9" w14:textId="77777777" w:rsidR="00457CBF" w:rsidRPr="00120FC7" w:rsidRDefault="00D64806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11.00 – 11.20</w:t>
      </w:r>
      <w:r w:rsidRPr="00120FC7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ab/>
        <w:t>Перерыв, кофе</w:t>
      </w:r>
    </w:p>
    <w:p w14:paraId="000005DA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tbl>
      <w:tblPr>
        <w:tblStyle w:val="afff3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120FC7" w:rsidRPr="00120FC7" w14:paraId="2BF9BF0B" w14:textId="77777777">
        <w:trPr>
          <w:trHeight w:val="705"/>
        </w:trPr>
        <w:tc>
          <w:tcPr>
            <w:tcW w:w="6651" w:type="dxa"/>
            <w:gridSpan w:val="3"/>
          </w:tcPr>
          <w:p w14:paraId="000005DB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СЕССИЯ Профилактика и лечение рецидивов после ТГСК</w:t>
            </w:r>
          </w:p>
          <w:p w14:paraId="000005D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 Зал Стрельна</w:t>
            </w:r>
          </w:p>
          <w:p w14:paraId="000005D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>(вместимость - 100)</w:t>
            </w:r>
          </w:p>
          <w:p w14:paraId="000005DE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lang w:val="ru-RU"/>
              </w:rPr>
              <w:t xml:space="preserve">Председатели: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Зубаровская Людмила Степановна (Санкт-Петербург, Россия), Новичкова Галина Анатольевна (Москва, Россия)</w:t>
            </w:r>
          </w:p>
        </w:tc>
      </w:tr>
      <w:tr w:rsidR="00120FC7" w:rsidRPr="00120FC7" w14:paraId="2722CD68" w14:textId="77777777">
        <w:trPr>
          <w:trHeight w:val="495"/>
        </w:trPr>
        <w:tc>
          <w:tcPr>
            <w:tcW w:w="1280" w:type="dxa"/>
          </w:tcPr>
          <w:p w14:paraId="000005E1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14.00 – 14.15</w:t>
            </w:r>
          </w:p>
        </w:tc>
        <w:tc>
          <w:tcPr>
            <w:tcW w:w="2193" w:type="dxa"/>
          </w:tcPr>
          <w:p w14:paraId="000005E2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Рахманова Жемал Зарифовна (Санкт-Петербург, Россия)</w:t>
            </w:r>
          </w:p>
        </w:tc>
        <w:tc>
          <w:tcPr>
            <w:tcW w:w="3178" w:type="dxa"/>
          </w:tcPr>
          <w:p w14:paraId="000005E3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Стратегия алло-ТГСК у детей с острыми лейкозами вне ремиссии</w:t>
            </w:r>
          </w:p>
        </w:tc>
      </w:tr>
      <w:tr w:rsidR="00120FC7" w:rsidRPr="00120FC7" w14:paraId="7D2EE266" w14:textId="77777777">
        <w:trPr>
          <w:trHeight w:val="465"/>
        </w:trPr>
        <w:tc>
          <w:tcPr>
            <w:tcW w:w="1280" w:type="dxa"/>
          </w:tcPr>
          <w:p w14:paraId="000005E4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14.15 – 14.30</w:t>
            </w:r>
          </w:p>
        </w:tc>
        <w:tc>
          <w:tcPr>
            <w:tcW w:w="2193" w:type="dxa"/>
          </w:tcPr>
          <w:p w14:paraId="000005E5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78" w:type="dxa"/>
          </w:tcPr>
          <w:p w14:paraId="000005E6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Рецидивы В-ОЛЛ после ТГСК, пути решения</w:t>
            </w:r>
          </w:p>
        </w:tc>
      </w:tr>
      <w:tr w:rsidR="00120FC7" w:rsidRPr="00120FC7" w14:paraId="0AB0582C" w14:textId="77777777">
        <w:trPr>
          <w:trHeight w:val="600"/>
        </w:trPr>
        <w:tc>
          <w:tcPr>
            <w:tcW w:w="1280" w:type="dxa"/>
          </w:tcPr>
          <w:p w14:paraId="000005E7" w14:textId="77777777" w:rsidR="00457CBF" w:rsidRPr="00120FC7" w:rsidRDefault="00D64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14.30 – 14.45</w:t>
            </w:r>
          </w:p>
        </w:tc>
        <w:tc>
          <w:tcPr>
            <w:tcW w:w="2193" w:type="dxa"/>
          </w:tcPr>
          <w:p w14:paraId="000005E8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Костарева Ирина Олеговна (Москва, Россия)</w:t>
            </w:r>
          </w:p>
        </w:tc>
        <w:tc>
          <w:tcPr>
            <w:tcW w:w="3178" w:type="dxa"/>
          </w:tcPr>
          <w:p w14:paraId="000005E9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Клеточная и лекарственная профилактика рецидивов острых лейкозов после ТГСК: опыт НМИЦ онкологии им. 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Н.Н. Блохина</w:t>
            </w:r>
          </w:p>
        </w:tc>
      </w:tr>
      <w:tr w:rsidR="00120FC7" w:rsidRPr="00120FC7" w14:paraId="2A333FDD" w14:textId="77777777">
        <w:trPr>
          <w:trHeight w:val="600"/>
        </w:trPr>
        <w:tc>
          <w:tcPr>
            <w:tcW w:w="1280" w:type="dxa"/>
          </w:tcPr>
          <w:p w14:paraId="000005EA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14.45 – 15.00</w:t>
            </w:r>
          </w:p>
        </w:tc>
        <w:tc>
          <w:tcPr>
            <w:tcW w:w="2193" w:type="dxa"/>
          </w:tcPr>
          <w:p w14:paraId="000005EB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Власова Анна Алексеевна</w:t>
            </w:r>
          </w:p>
          <w:p w14:paraId="000005EC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 xml:space="preserve">Вахонина Лариса Валентиновна, Клевакин Дмитрий Эдуардович, Фечина Лариса Геннадьевна </w:t>
            </w:r>
          </w:p>
          <w:p w14:paraId="000005ED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(Екатеринбург, Россия)</w:t>
            </w:r>
          </w:p>
        </w:tc>
        <w:tc>
          <w:tcPr>
            <w:tcW w:w="3178" w:type="dxa"/>
          </w:tcPr>
          <w:p w14:paraId="000005EE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Особые пациенты -особые риски: преодоление резистентности и управление  осложнениями при лечении посттранспла</w:t>
            </w: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нтационных рецидивов у младенцев</w:t>
            </w:r>
          </w:p>
        </w:tc>
      </w:tr>
      <w:tr w:rsidR="00120FC7" w:rsidRPr="00120FC7" w14:paraId="0B25DDC0" w14:textId="77777777">
        <w:trPr>
          <w:trHeight w:val="600"/>
        </w:trPr>
        <w:tc>
          <w:tcPr>
            <w:tcW w:w="1280" w:type="dxa"/>
          </w:tcPr>
          <w:p w14:paraId="000005EF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15.00 - 15.15</w:t>
            </w:r>
          </w:p>
        </w:tc>
        <w:tc>
          <w:tcPr>
            <w:tcW w:w="2193" w:type="dxa"/>
          </w:tcPr>
          <w:p w14:paraId="000005F0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Антошин Михаил Михайлович (Москва, Россия)</w:t>
            </w:r>
          </w:p>
        </w:tc>
        <w:tc>
          <w:tcPr>
            <w:tcW w:w="3178" w:type="dxa"/>
          </w:tcPr>
          <w:p w14:paraId="000005F1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ru-RU"/>
              </w:rPr>
              <w:t>Риск-адаптивные схемы профилактики рецидивов острых миелоидных лейкозов у детей</w:t>
            </w:r>
          </w:p>
        </w:tc>
      </w:tr>
      <w:tr w:rsidR="00120FC7" w:rsidRPr="00120FC7" w14:paraId="46B8C7C5" w14:textId="77777777">
        <w:trPr>
          <w:trHeight w:val="345"/>
        </w:trPr>
        <w:tc>
          <w:tcPr>
            <w:tcW w:w="1280" w:type="dxa"/>
          </w:tcPr>
          <w:p w14:paraId="000005F2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15.15 – 15.30</w:t>
            </w:r>
          </w:p>
        </w:tc>
        <w:tc>
          <w:tcPr>
            <w:tcW w:w="5371" w:type="dxa"/>
            <w:gridSpan w:val="2"/>
          </w:tcPr>
          <w:p w14:paraId="000005F3" w14:textId="77777777" w:rsidR="00457CBF" w:rsidRPr="00120FC7" w:rsidRDefault="00D64806">
            <w:pPr>
              <w:ind w:left="85" w:right="8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0FC7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Дискуссия</w:t>
            </w:r>
            <w:bookmarkStart w:id="7" w:name="_GoBack"/>
            <w:bookmarkEnd w:id="7"/>
          </w:p>
        </w:tc>
      </w:tr>
    </w:tbl>
    <w:p w14:paraId="000005F5" w14:textId="77777777" w:rsidR="00457CBF" w:rsidRPr="00120FC7" w:rsidRDefault="00457CBF">
      <w:pPr>
        <w:pBdr>
          <w:top w:val="nil"/>
          <w:left w:val="nil"/>
          <w:bottom w:val="nil"/>
          <w:right w:val="nil"/>
          <w:between w:val="nil"/>
        </w:pBdr>
        <w:ind w:right="85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sectPr w:rsidR="00457CBF" w:rsidRPr="00120FC7">
      <w:footerReference w:type="even" r:id="rId21"/>
      <w:footerReference w:type="default" r:id="rId22"/>
      <w:pgSz w:w="8400" w:h="11910"/>
      <w:pgMar w:top="560" w:right="720" w:bottom="620" w:left="720" w:header="0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3A3FE" w14:textId="77777777" w:rsidR="00D64806" w:rsidRDefault="00D64806">
      <w:r>
        <w:separator/>
      </w:r>
    </w:p>
  </w:endnote>
  <w:endnote w:type="continuationSeparator" w:id="0">
    <w:p w14:paraId="703B87B9" w14:textId="77777777" w:rsidR="00D64806" w:rsidRDefault="00D6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charset w:val="00"/>
    <w:family w:val="auto"/>
    <w:pitch w:val="default"/>
    <w:embedRegular r:id="rId1" w:fontKey="{0B3176ED-11A9-4EA5-8E47-7FA962438431}"/>
    <w:embedBold r:id="rId2" w:fontKey="{F1B17CA6-86FD-4ABA-9C7C-B7F5CB052CF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3A88556-6172-4BC6-AAD5-F15D8B0BF2A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732C489A-5914-40F3-97A2-2083F956DB1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6D1EA063-99A2-4F25-BAB6-DAD91C13592C}"/>
    <w:embedBold r:id="rId6" w:fontKey="{4EDA2097-858F-4B98-AE69-2166B561BB78}"/>
    <w:embedItalic r:id="rId7" w:fontKey="{D99AAF14-1294-4C02-A403-4EFBC0919C7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27799FC6-F94B-4B68-8ABF-D8F374BF6760}"/>
    <w:embedBold r:id="rId9" w:fontKey="{D479A18D-6652-4729-B3D0-F5AA642970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6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l="0" t="0" r="0" b="0"/>
              <wp:wrapNone/>
              <wp:docPr id="8" name="Поли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8850" y="3701260"/>
                        <a:ext cx="11430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30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14300" y="157480"/>
                            </a:lnTo>
                            <a:lnTo>
                              <a:pt x="1143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3437D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9" name="Полилиния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52279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8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8" name="Полилиния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37D06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35" name="Полилиния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2F895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7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40" name="Полилиния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3A48B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7" name="Полилиния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805A8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A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41" name="Полилиния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C96CE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42" name="Полилиния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7CD70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42" name="image42.png"/>
              <a:graphic>
                <a:graphicData uri="http://schemas.openxmlformats.org/drawingml/2006/picture">
                  <pic:pic>
                    <pic:nvPicPr>
                      <pic:cNvPr id="0" name="image4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9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438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6" name="Полилиния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C52AAB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43" name="Полилиния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C20E1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3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6432" behindDoc="1" locked="0" layoutInCell="1" hidden="0" allowOverlap="1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l="0" t="0" r="0" b="0"/>
              <wp:wrapNone/>
              <wp:docPr id="44" name="Прямая со стрелкой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19068" y="3780000"/>
                        <a:ext cx="4253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535454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b="0" l="0" r="0" t="0"/>
              <wp:wrapNone/>
              <wp:docPr id="44" name="image44.png"/>
              <a:graphic>
                <a:graphicData uri="http://schemas.openxmlformats.org/drawingml/2006/picture">
                  <pic:pic>
                    <pic:nvPicPr>
                      <pic:cNvPr id="0" name="image4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C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71552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0" name="Полилиния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59536" w14:textId="77777777" w:rsidR="00457CBF" w:rsidRPr="00120FC7" w:rsidRDefault="00D64806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20FC7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2576" behindDoc="1" locked="0" layoutInCell="1" hidden="0" allowOverlap="1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l="0" t="0" r="0" b="0"/>
              <wp:wrapNone/>
              <wp:docPr id="28" name="Полилиния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515" y="3701260"/>
                        <a:ext cx="1409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9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40970" y="157480"/>
                            </a:lnTo>
                            <a:lnTo>
                              <a:pt x="140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2C1D5" w14:textId="77777777" w:rsidR="00457CBF" w:rsidRDefault="00D64806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FB" w14:textId="77777777" w:rsidR="00457CBF" w:rsidRDefault="00D648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1" name="Полилиния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E775A" w14:textId="77777777" w:rsidR="00457CBF" w:rsidRDefault="00D64806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052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l="0" t="0" r="0" b="0"/>
              <wp:wrapNone/>
              <wp:docPr id="29" name="Полилиния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8268" y="3701260"/>
                        <a:ext cx="181546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546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815465" y="157480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FFE79" w14:textId="77777777" w:rsidR="00457CBF" w:rsidRDefault="00D64806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 Raisa Gorbacheva Memorial Meeting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356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2C86C" w14:textId="77777777" w:rsidR="00D64806" w:rsidRDefault="00D64806">
      <w:r>
        <w:separator/>
      </w:r>
    </w:p>
  </w:footnote>
  <w:footnote w:type="continuationSeparator" w:id="0">
    <w:p w14:paraId="2AC71076" w14:textId="77777777" w:rsidR="00D64806" w:rsidRDefault="00D64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83B3D"/>
    <w:multiLevelType w:val="multilevel"/>
    <w:tmpl w:val="9F029F44"/>
    <w:lvl w:ilvl="0">
      <w:numFmt w:val="bullet"/>
      <w:lvlText w:val="•"/>
      <w:lvlJc w:val="left"/>
      <w:pPr>
        <w:ind w:left="280" w:hanging="171"/>
      </w:pPr>
      <w:rPr>
        <w:rFonts w:ascii="PT Sans" w:eastAsia="PT Sans" w:hAnsi="PT Sans" w:cs="PT Sans"/>
        <w:color w:val="535454"/>
        <w:sz w:val="18"/>
        <w:szCs w:val="18"/>
      </w:rPr>
    </w:lvl>
    <w:lvl w:ilvl="1">
      <w:numFmt w:val="bullet"/>
      <w:lvlText w:val="•"/>
      <w:lvlJc w:val="left"/>
      <w:pPr>
        <w:ind w:left="945" w:hanging="171"/>
      </w:pPr>
    </w:lvl>
    <w:lvl w:ilvl="2">
      <w:numFmt w:val="bullet"/>
      <w:lvlText w:val="•"/>
      <w:lvlJc w:val="left"/>
      <w:pPr>
        <w:ind w:left="1610" w:hanging="171"/>
      </w:pPr>
    </w:lvl>
    <w:lvl w:ilvl="3">
      <w:numFmt w:val="bullet"/>
      <w:lvlText w:val="•"/>
      <w:lvlJc w:val="left"/>
      <w:pPr>
        <w:ind w:left="2275" w:hanging="171"/>
      </w:pPr>
    </w:lvl>
    <w:lvl w:ilvl="4">
      <w:numFmt w:val="bullet"/>
      <w:lvlText w:val="•"/>
      <w:lvlJc w:val="left"/>
      <w:pPr>
        <w:ind w:left="2940" w:hanging="171"/>
      </w:pPr>
    </w:lvl>
    <w:lvl w:ilvl="5">
      <w:numFmt w:val="bullet"/>
      <w:lvlText w:val="•"/>
      <w:lvlJc w:val="left"/>
      <w:pPr>
        <w:ind w:left="3605" w:hanging="171"/>
      </w:pPr>
    </w:lvl>
    <w:lvl w:ilvl="6">
      <w:numFmt w:val="bullet"/>
      <w:lvlText w:val="•"/>
      <w:lvlJc w:val="left"/>
      <w:pPr>
        <w:ind w:left="4270" w:hanging="171"/>
      </w:pPr>
    </w:lvl>
    <w:lvl w:ilvl="7">
      <w:numFmt w:val="bullet"/>
      <w:lvlText w:val="•"/>
      <w:lvlJc w:val="left"/>
      <w:pPr>
        <w:ind w:left="4935" w:hanging="171"/>
      </w:pPr>
    </w:lvl>
    <w:lvl w:ilvl="8">
      <w:numFmt w:val="bullet"/>
      <w:lvlText w:val="•"/>
      <w:lvlJc w:val="left"/>
      <w:pPr>
        <w:ind w:left="5600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BF"/>
    <w:rsid w:val="00120FC7"/>
    <w:rsid w:val="00457CBF"/>
    <w:rsid w:val="00D6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756F5-E9C7-41F9-8FA4-AD1A3379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eastAsia="PT Sans" w:hAnsi="PT Sans" w:cs="PT Sans"/>
        <w:sz w:val="22"/>
        <w:szCs w:val="22"/>
        <w:lang w:val="en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11"/>
      <w:jc w:val="center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2">
    <w:name w:val="heading 2"/>
    <w:basedOn w:val="a"/>
    <w:next w:val="a"/>
    <w:pPr>
      <w:spacing w:before="87"/>
      <w:ind w:left="101"/>
      <w:outlineLvl w:val="1"/>
    </w:pPr>
    <w:rPr>
      <w:sz w:val="30"/>
      <w:szCs w:val="30"/>
    </w:rPr>
  </w:style>
  <w:style w:type="paragraph" w:styleId="3">
    <w:name w:val="heading 3"/>
    <w:basedOn w:val="a"/>
    <w:next w:val="a"/>
    <w:pPr>
      <w:ind w:left="596"/>
      <w:outlineLvl w:val="2"/>
    </w:pPr>
    <w:rPr>
      <w:rFonts w:ascii="Arial" w:eastAsia="Arial" w:hAnsi="Arial" w:cs="Arial"/>
      <w:b/>
      <w:bCs/>
      <w:sz w:val="27"/>
      <w:szCs w:val="27"/>
    </w:rPr>
  </w:style>
  <w:style w:type="paragraph" w:styleId="4">
    <w:name w:val="heading 4"/>
    <w:basedOn w:val="a"/>
    <w:next w:val="a"/>
    <w:pPr>
      <w:spacing w:before="82"/>
      <w:ind w:left="969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pPr>
      <w:spacing w:before="35"/>
      <w:ind w:left="130"/>
      <w:outlineLvl w:val="4"/>
    </w:pPr>
    <w:rPr>
      <w:b/>
      <w:bCs/>
    </w:rPr>
  </w:style>
  <w:style w:type="paragraph" w:styleId="6">
    <w:name w:val="heading 6"/>
    <w:basedOn w:val="a"/>
    <w:next w:val="a"/>
    <w:pPr>
      <w:spacing w:before="100"/>
      <w:ind w:left="101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annotation text"/>
    <w:basedOn w:val="a"/>
    <w:link w:val="afff5"/>
    <w:uiPriority w:val="99"/>
    <w:semiHidden/>
    <w:unhideWhenUsed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Pr>
      <w:sz w:val="20"/>
      <w:szCs w:val="20"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Balloon Text"/>
    <w:basedOn w:val="a"/>
    <w:link w:val="afff8"/>
    <w:uiPriority w:val="99"/>
    <w:semiHidden/>
    <w:unhideWhenUsed/>
    <w:rsid w:val="00120FC7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basedOn w:val="a0"/>
    <w:link w:val="afff7"/>
    <w:uiPriority w:val="99"/>
    <w:semiHidden/>
    <w:rsid w:val="00120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torbmt@mail.ru" TargetMode="External"/><Relationship Id="rId13" Type="http://schemas.openxmlformats.org/officeDocument/2006/relationships/hyperlink" Target="http://www.1spbgmu.ru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www.fdbmt.com/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20" Type="http://schemas.openxmlformats.org/officeDocument/2006/relationships/hyperlink" Target="https://rusbmt.org/members/reviewtheses_cabinet?ID=152294&amp;return_event_id=47694&amp;return_review_search=&amp;return_review_theme=0&amp;return_review_rating_status=all&amp;return_review_sort=pending&amp;return_review_page=1&amp;return_review_page_size=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gmm.inf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orbmt@mail.ru" TargetMode="External"/><Relationship Id="rId14" Type="http://schemas.openxmlformats.org/officeDocument/2006/relationships/footer" Target="footer2.xml"/><Relationship Id="rId22" Type="http://schemas.openxmlformats.org/officeDocument/2006/relationships/footer" Target="footer7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/hHRYqqj6D9w/uotYXAuidjbcA==">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7077</Words>
  <Characters>40345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Учетная запись Майкрософт</cp:lastModifiedBy>
  <cp:revision>2</cp:revision>
  <dcterms:created xsi:type="dcterms:W3CDTF">2026-08-02T16:32:00Z</dcterms:created>
  <dcterms:modified xsi:type="dcterms:W3CDTF">2026-08-02T16:32:00Z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2023-09-15T00:00:00Z</vt:lpwstr>
  </property>
  <property fmtid="{D5CDD505-2E9C-101B-9397-08002B2CF9AE}" pid="3" name="Creator">
    <vt:lpwstr>Adobe InDesign CS6 (Windows)</vt:lpwstr>
  </property>
  <property fmtid="{D5CDD505-2E9C-101B-9397-08002B2CF9AE}" pid="4" name="LastSaved">
    <vt:lpwstr>2023-09-15T00:00:00Z</vt:lpwstr>
  </property>
</Properties>
</file>