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XIX Международный симпозиум памяти Р. М. Горбачевой</w:t>
      </w:r>
    </w:p>
    <w:p w:rsidR="00000000" w:rsidDel="00000000" w:rsidP="00000000" w:rsidRDefault="00000000" w:rsidRPr="00000000" w14:paraId="00000002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680"/>
          <w:sz w:val="18"/>
          <w:szCs w:val="18"/>
          <w:rtl w:val="0"/>
        </w:rPr>
        <w:t xml:space="preserve">ТРАНСПЛАНТАЦИЯ ГЕМОПОЭТИЧЕСКИХ СТВОЛОВЫХ КЛЕТОК. ГЕННАЯ И КЛЕТОЧНАЯ ТЕРАПИЯ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680"/>
          <w:sz w:val="18"/>
          <w:szCs w:val="18"/>
          <w:rtl w:val="0"/>
        </w:rPr>
        <w:t xml:space="preserve">17-19 сентября 2026 г., Санкт-Петербург, Россия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680"/>
          <w:sz w:val="18"/>
          <w:szCs w:val="18"/>
          <w:rtl w:val="0"/>
        </w:rPr>
        <w:t xml:space="preserve">ОРГАНИЗАТОРЫ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1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Первый Санкт-Петербургский государственный медицинский университет имени академика И. П. Павлова, НИИ детской онкологии, гематологии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jc w:val="center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и трансплантологии имени Р. М. Горбачевой, Санкт-Петербург, Россия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1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НКО «Фонд развития трансплантации костного мозга», Санкт-Петербург, Россия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.03937007874016" w:right="85.03937007874016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535454"/>
          <w:sz w:val="18"/>
          <w:szCs w:val="18"/>
          <w:u w:val="none"/>
          <w:shd w:fill="auto" w:val="clear"/>
          <w:vertAlign w:val="baseline"/>
          <w:rtl w:val="0"/>
        </w:rPr>
        <w:t xml:space="preserve">НКО Ассоциация «Национальное общество трансплантации гемопоэтических стволовых клеток, генной и клеточной терапии», Санкт-Петербург, Россия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468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680"/>
          <w:sz w:val="18"/>
          <w:szCs w:val="18"/>
          <w:rtl w:val="0"/>
        </w:rPr>
        <w:t xml:space="preserve">МЕСТО ПРОВЕДЕНИЯ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Отель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«Санкт-Петербург»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Пироговская набережная, д.5/2,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г. Санкт-Петербург, Россия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.03937007874016" w:right="85.03937007874016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535454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680"/>
          <w:sz w:val="18"/>
          <w:szCs w:val="18"/>
          <w:rtl w:val="0"/>
        </w:rPr>
        <w:t xml:space="preserve">РАБОЧИЕ ЯЗЫКИ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1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Русский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1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Английский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Будет осуществляться синхронный перевод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680"/>
          <w:sz w:val="18"/>
          <w:szCs w:val="18"/>
          <w:rtl w:val="0"/>
        </w:rPr>
        <w:t xml:space="preserve">ФОРМАТ ПРОВЕДЕНИЯ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  Очный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ОРГАНИЗАЦИОННЫЙ КОМИТЕТ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535454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КУЛАГИН Александр (Санкт-Петербург, Россия) ЗУБАРОВСКАЯ Людмила (Санкт-Петербург,Россия) МОИСЕЕВ Иван (Санкт-Петербург, Россия) ПОПОВА Марина (Санкт-Петербург, Россия) ПЕВЦОВ Дмитрий (Санкт-Петербург, Россия) ЧУХЛОВИН Алексей (Санкт-Петербург, Россия) МИХАЙЛОВА Наталья (Санкт-Петербург, Россия) МОРОЗОВА Елена (Санкт-Петербург, Россия) ВОЛКОВА Алиса (Санкт-Петербург, Россия) ВИТРИЩАК Алина (Санкт-Петербург, Россия) ГОЛОЩАПОВ Олег (Санкт-Петербург, Россия) ЛЕПИК Кирилл (Санкт-Петербург, Россия), КУЧЕР Максим (Санкт-Петербург, Россия), ЛЕВКОВСКИЙ Никита (Санкт-Петербург, Россия), ВОЛКОВ Никита  (Санкт-Петербург, Россия), ЯСНИЦКАЯ Вера  (Санкт-Петербург, Россия), ЗИГАНШИНА Светлана  (Санкт-Петербург, Россия), ПАСТУХОВ Никита  (Санкт-Петербург, Россия), РОГАЧЕВА Юлия  (Санкт-Петербург, Россия).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53545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НАУЧНЫЙ КОМИТЕТ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434343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434343"/>
          <w:sz w:val="18"/>
          <w:szCs w:val="18"/>
          <w:rtl w:val="0"/>
        </w:rPr>
        <w:t xml:space="preserve">Абрамовский Станислав Владимирович (Санкт-Петербург, Россия), Алешина Ольга Александровна (Москва, Россия), Бабичева Лали Галимовна (Москва, Россия), Балашов Дмитрий Николаевич (Москва, Россия), Баранова Ольга Юрьевна (Москва, Россия), Бархатов Ильдар Мунерович (Санкт-Петербург, Россия), Боголюбова-Кузнецова Аполлинария Васильевна (Москва, Россия), Бондаренко Сергей Николаевич  (Санкт-Петербург, Россия), Бурцев Евгений Андреевич (Москва, Россия), Быкова Татьяна Александровна (Санкт-Петербург, Россия), Владовская Мария Дмитриевна (Санкт-Петербург, Россия), Волкова Алиса Георгиевна (Санкт-Петербург, Россия), Голощапов Олег Валерьевич  (Санкт-Петербург, Россия), Дроков Михаил Юрьевич (Москва, Россия), Жуковская Елена Вячеславовна (Москва, Россия), Зубаровская Людмила Степановна (Санкт-Петербург, Россия), Иванов Владимир Вячеславович  (Санкт-Петербург, Россия), Иванова Ольга Александровна  (Санкт-Петербург, Россия), Ионова Татьяна Ивановна (Москва, Россия), Киргизов Кирилл Игоревич (Москва, Россия), Клясова Галина Александровна (Москва, Россия), Колесов Андрей Анатольевич (Санкт-Петербург, Россия), Кохно Алина Владимировна  (Москва, Россия), Куга Полина Сергеевна (Санкт-Петербург, Россия), Кулагин  Александр Дмитриевич (Санкт-Петербург, Россия), Кучер Максим Анатольевич  (Санкт-Петербург, Россия), Лепик Кирилл Викторович (Санкт-Петербург, Россия), Лукьянова Ирина Анатольевна (Москва, Россия), Мангасарова Яна Константиновна (Москва, Россия), Масчан Михаил Александрович (Москва, Россия), Минаева Наталья Викторовна (Киров, Россия), Михайлова Наталья Борисовна  (Санкт-Петербург, Россия) , Моисеев Иван Сергеевич (Санкт-Петербург, Россия),  Морозова Елена Владиславовна (Санкт-Петербург, Россия) , Моторин Дмитрий Васильевич  (Санкт-Петербург, Россия), Нольд Наталья Викторовна  (Санкт-Петербург, Россия), Осипов Юрий Сергеевич  (Санкт-Петербург, Россия), Осипова Дарья Сергеевна (Москва, Россия), Певцов Дмитрий Эдуардович  (Санкт-Петербург, Россия), Петинати Наталья Арнольдовна (Москва, Россия), Пименова Ольга Владимировна (Москва, Россия), Пирогова Ольга Владиславовна  (Санкт-Петербург, Россия) , Полушин Алексей Юрьевич  (Санкт-Петербург, Россия), Попова Марина Олеговна (Санкт-Петербург, Россия), Рогачева Юлия Александровна (Санкт-Петербург, Россия), Семенова Анастасия Александровна (Москва, Россия), Семенова Елена Владимировна (Санкт-Петербург, Россия), Сергеев Владислав Сергеевич (Санкт-Петербург, Россия), Синяев Александр Альбертович  (Санкт-Петербург, Россия), Туркина Анна Григорьевна (Москва, Россия), Федорова Людмила Валерьевна (Санкт-Петербург, Россия), Фечина Лариса Геннадьевна (Екатеринбург, Россия), Фидарова Залина Теймуразовна (Москва, Россия), Цаур Григорий Анатольевич (Екатеринбург, Россия), Чечельницкая Серафима Моисеевна (Москва, Россия), Шакирова Алена Игоревна (Санкт-Петербург, Россия), Шелихова Лариса Николаевна (Москва, Россия).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ПОСТЕРНАЯ КОМИССИЯ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434343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Михайлова </w:t>
      </w: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Наталия Борисовна (Санкт-Петербург, Россия), Морозова Елена Владиславовна (Санкт-Петербург, Россия) Семенова Елена Владимировна (Санкт-Петербург, Россия), </w:t>
      </w:r>
      <w:r w:rsidDel="00000000" w:rsidR="00000000" w:rsidRPr="00000000">
        <w:rPr>
          <w:rFonts w:ascii="Calibri" w:cs="Calibri" w:eastAsia="Calibri" w:hAnsi="Calibri"/>
          <w:color w:val="434343"/>
          <w:sz w:val="18"/>
          <w:szCs w:val="18"/>
          <w:rtl w:val="0"/>
        </w:rPr>
        <w:t xml:space="preserve">Цаур Григорий Анатольевич (Екатеринбург, Россия), Лепик Кирилл Викторович (Санкт-Петербург, Россия), Боголюбова-Кузнецова Аполлинария Васильевна (Москва, Россия), Полушин Алексей Фидарова Залина Теймуразовна (Москва, Россия), Пирогова Ольга Владиславовна (Санкт-Петербург, Россия), Ионова Татьяна Ивановна (Москва, Россия), Бондаренко Сергей Николаевич (Санкт-Петербург, Россия), укьянова Ирина Анатольевна (Москва, Россия), Минаева Наталья Викторовна (Киров, Россия), Кучер Максим Анатольевич (Санкт-Петербург, Россия)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43434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680"/>
          <w:sz w:val="18"/>
          <w:szCs w:val="18"/>
          <w:rtl w:val="0"/>
        </w:rPr>
        <w:t xml:space="preserve">Адрес организационного комитета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Научно-исследовательский институт детской онкологии, гематологии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и трансплантологии имени Р. М. Горбачевой Первого Санкт-Петербургского государственного медицинского университета имени академика И. П. Павлова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197022, Санкт-Петербург, ул. Рентгена, дом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Тел.: +7 (812) 338-62-65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434343"/>
          <w:sz w:val="18"/>
          <w:szCs w:val="18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535454"/>
            <w:sz w:val="18"/>
            <w:szCs w:val="18"/>
            <w:rtl w:val="0"/>
          </w:rPr>
          <w:t xml:space="preserve">E-mail: 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conference@rusbmt.org   </w:t>
      </w:r>
      <w:r w:rsidDel="00000000" w:rsidR="00000000" w:rsidRPr="00000000">
        <w:rPr>
          <w:rFonts w:ascii="Calibri" w:cs="Calibri" w:eastAsia="Calibri" w:hAnsi="Calibri"/>
          <w:color w:val="434343"/>
          <w:sz w:val="18"/>
          <w:szCs w:val="18"/>
          <w:rtl w:val="0"/>
        </w:rPr>
        <w:t xml:space="preserve">bmt-director@1spbgmu.ru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0000"/>
          <w:sz w:val="18"/>
          <w:szCs w:val="18"/>
        </w:rPr>
        <w:sectPr>
          <w:footerReference r:id="rId10" w:type="default"/>
          <w:pgSz w:h="11910" w:w="8400" w:orient="portrait"/>
          <w:pgMar w:bottom="620" w:top="1100" w:left="720" w:right="720" w:header="0" w:footer="435"/>
          <w:pgNumType w:start="1"/>
        </w:sect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Web-sit</w:t>
      </w:r>
      <w:hyperlink r:id="rId11">
        <w:r w:rsidDel="00000000" w:rsidR="00000000" w:rsidRPr="00000000">
          <w:rPr>
            <w:rFonts w:ascii="Calibri" w:cs="Calibri" w:eastAsia="Calibri" w:hAnsi="Calibri"/>
            <w:color w:val="535454"/>
            <w:sz w:val="18"/>
            <w:szCs w:val="18"/>
            <w:rtl w:val="0"/>
          </w:rPr>
          <w:t xml:space="preserve">e: www.rgmm.info,</w:t>
        </w:r>
      </w:hyperlink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 </w:t>
      </w:r>
      <w:hyperlink r:id="rId12">
        <w:r w:rsidDel="00000000" w:rsidR="00000000" w:rsidRPr="00000000">
          <w:rPr>
            <w:rFonts w:ascii="Calibri" w:cs="Calibri" w:eastAsia="Calibri" w:hAnsi="Calibri"/>
            <w:color w:val="535454"/>
            <w:sz w:val="18"/>
            <w:szCs w:val="18"/>
            <w:rtl w:val="0"/>
          </w:rPr>
          <w:t xml:space="preserve">www.fdbmt.com,</w:t>
        </w:r>
      </w:hyperlink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 </w:t>
      </w:r>
      <w:hyperlink r:id="rId13">
        <w:r w:rsidDel="00000000" w:rsidR="00000000" w:rsidRPr="00000000">
          <w:rPr>
            <w:rFonts w:ascii="Calibri" w:cs="Calibri" w:eastAsia="Calibri" w:hAnsi="Calibri"/>
            <w:color w:val="535454"/>
            <w:sz w:val="18"/>
            <w:szCs w:val="18"/>
            <w:rtl w:val="0"/>
          </w:rPr>
          <w:t xml:space="preserve">www.1spbgmu.ru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Глубокоуважаемые коллеги! Дорогие друзья!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jc w:val="both"/>
        <w:rPr>
          <w:rFonts w:ascii="Calibri" w:cs="Calibri" w:eastAsia="Calibri" w:hAnsi="Calibri"/>
          <w:color w:val="535454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Дамы и господа!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jc w:val="both"/>
        <w:rPr>
          <w:rFonts w:ascii="Calibri" w:cs="Calibri" w:eastAsia="Calibri" w:hAnsi="Calibri"/>
          <w:color w:val="53545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jc w:val="both"/>
        <w:rPr>
          <w:rFonts w:ascii="Calibri" w:cs="Calibri" w:eastAsia="Calibri" w:hAnsi="Calibri"/>
          <w:color w:val="53545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jc w:val="both"/>
        <w:rPr>
          <w:rFonts w:ascii="Calibri" w:cs="Calibri" w:eastAsia="Calibri" w:hAnsi="Calibri"/>
          <w:color w:val="535454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Мы приветствуем вас на XIX Симпозиуме памяти Раисы Максимовны Горбачёвой! Это уже ставшее регулярным событие в области трансплантации гемопоэтических стволовых клеток (ТГСК), генной и клеточной терапии в очередной раз собирает ведущих российских и международных экспертов в этой области. За более чем два десятилетия фокус мероприятия расширился, и сегодня оно охватывает различные аспекты ТГСК, </w:t>
      </w: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highlight w:val="white"/>
          <w:rtl w:val="0"/>
        </w:rPr>
        <w:t xml:space="preserve">включая вопросы, связанные</w:t>
      </w: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 с отдельными показаниями к ТГСК, осложнениями, реабилитацией, сестринским уходом, трансфузиологическими и педиатрическими аспектами, лабораторной медициной в области ТГСК, фундаментальными исследованиями в области генной и клеточной терапии, клиническими результаты генной терапии, управлением данными и контролем качества. Кроме того, в этом году симпозиум станет площадкой для работы различных рабочих групп и обсуждения национальных рекомендаций в области ТГСК. Широкий круг специалистов, включая гематологов, онкологов, трансфузиологов, специалистов по физической терапии, психологов, биологов и медицинских сестёр, найдёт здесь ценную информацию для профессионального роста и повышения квалификации. Симпозиум собирает специалистов из более чем 10 стран и более сорока городов для обмена опытом, презентации результатов исследований, обсуждения новых возможностей для сотрудничества и установления новых научных и клинических контактов.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jc w:val="both"/>
        <w:rPr>
          <w:rFonts w:ascii="Calibri" w:cs="Calibri" w:eastAsia="Calibri" w:hAnsi="Calibri"/>
          <w:color w:val="53545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jc w:val="both"/>
        <w:rPr>
          <w:rFonts w:ascii="Calibri" w:cs="Calibri" w:eastAsia="Calibri" w:hAnsi="Calibri"/>
          <w:color w:val="535454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35454"/>
          <w:sz w:val="18"/>
          <w:szCs w:val="18"/>
          <w:rtl w:val="0"/>
        </w:rPr>
        <w:t xml:space="preserve">Желаем вам плодотворной работы и хорошей погоды в Санкт-Петербурге!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jc w:val="both"/>
        <w:rPr>
          <w:rFonts w:ascii="Calibri" w:cs="Calibri" w:eastAsia="Calibri" w:hAnsi="Calibri"/>
          <w:color w:val="53545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jc w:val="both"/>
        <w:rPr>
          <w:rFonts w:ascii="Calibri" w:cs="Calibri" w:eastAsia="Calibri" w:hAnsi="Calibri"/>
          <w:color w:val="53545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="240" w:lineRule="auto"/>
        <w:ind w:left="85.03937007874016" w:right="85.03937007874016" w:firstLine="0"/>
        <w:jc w:val="both"/>
        <w:rPr>
          <w:rFonts w:ascii="Calibri" w:cs="Calibri" w:eastAsia="Calibri" w:hAnsi="Calibri"/>
          <w:i w:val="1"/>
          <w:iCs w:val="1"/>
          <w:sz w:val="18"/>
          <w:szCs w:val="18"/>
        </w:rPr>
        <w:sectPr>
          <w:type w:val="nextPage"/>
          <w:pgSz w:h="11910" w:w="8400" w:orient="portrait"/>
          <w:pgMar w:bottom="620" w:top="1100" w:left="740" w:right="720" w:header="0" w:footer="435"/>
        </w:sect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535454"/>
          <w:sz w:val="18"/>
          <w:szCs w:val="18"/>
          <w:rtl w:val="0"/>
        </w:rPr>
        <w:t xml:space="preserve">Организационный комитет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ОБЗОР ПРОГРАММЫ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bookmarkStart w:colFirst="0" w:colLast="0" w:name="_heading=h.8yhnwi7ku3zm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6825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5"/>
        <w:gridCol w:w="2070"/>
        <w:gridCol w:w="2310"/>
        <w:tblGridChange w:id="0">
          <w:tblGrid>
            <w:gridCol w:w="2445"/>
            <w:gridCol w:w="2070"/>
            <w:gridCol w:w="23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shd w:fill="0b5394" w:val="clear"/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17 сентября</w:t>
            </w:r>
          </w:p>
          <w:p w:rsidR="00000000" w:rsidDel="00000000" w:rsidP="00000000" w:rsidRDefault="00000000" w:rsidRPr="00000000" w14:paraId="0000003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ПРЕ-КОНГРЕСС ДЕНЬ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shd w:fill="6fa8dc" w:val="clear"/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Зал Санкт-Петербург</w:t>
            </w:r>
          </w:p>
          <w:p w:rsidR="00000000" w:rsidDel="00000000" w:rsidP="00000000" w:rsidRDefault="00000000" w:rsidRPr="00000000" w14:paraId="0000003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(Вместимость - 200)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985b" w:val="clear"/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ЗалЗа        Зал Стрельна </w:t>
            </w:r>
          </w:p>
          <w:p w:rsidR="00000000" w:rsidDel="00000000" w:rsidP="00000000" w:rsidRDefault="00000000" w:rsidRPr="00000000" w14:paraId="0000004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(Вместимость - 100)</w:t>
            </w:r>
          </w:p>
        </w:tc>
        <w:tc>
          <w:tcPr>
            <w:shd w:fill="f6b26b" w:val="clear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Зал Выборг</w:t>
            </w:r>
          </w:p>
          <w:p w:rsidR="00000000" w:rsidDel="00000000" w:rsidP="00000000" w:rsidRDefault="00000000" w:rsidRPr="00000000" w14:paraId="0000004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(Вместимость - 70)</w:t>
            </w:r>
          </w:p>
        </w:tc>
      </w:tr>
      <w:tr>
        <w:trPr>
          <w:cantSplit w:val="0"/>
          <w:trHeight w:val="1101.0273333333275" w:hRule="atLeast"/>
          <w:tblHeader w:val="0"/>
        </w:trPr>
        <w:tc>
          <w:tcPr>
            <w:shd w:fill="6fa8dc" w:val="clear"/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Сателлитные сессии</w:t>
            </w:r>
          </w:p>
          <w:p w:rsidR="00000000" w:rsidDel="00000000" w:rsidP="00000000" w:rsidRDefault="00000000" w:rsidRPr="00000000" w14:paraId="0000004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i w:val="1"/>
                <w:iCs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cc0000"/>
                <w:sz w:val="18"/>
                <w:szCs w:val="18"/>
                <w:rtl w:val="0"/>
              </w:rPr>
              <w:t xml:space="preserve">Элементы не представлены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в Комиссию по оценке учебных мероприятий и материалов НМО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985b" w:val="clear"/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День клеточной  и генной терапии</w:t>
            </w:r>
          </w:p>
        </w:tc>
        <w:tc>
          <w:tcPr>
            <w:shd w:fill="f6b26b" w:val="clear"/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День медицинских сестер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08.30 – 10.00 Сателлитные симпозиумы</w:t>
            </w:r>
          </w:p>
          <w:p w:rsidR="00000000" w:rsidDel="00000000" w:rsidP="00000000" w:rsidRDefault="00000000" w:rsidRPr="00000000" w14:paraId="0000004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АО “Санофи Россия”</w:t>
            </w:r>
          </w:p>
          <w:p w:rsidR="00000000" w:rsidDel="00000000" w:rsidP="00000000" w:rsidRDefault="00000000" w:rsidRPr="00000000" w14:paraId="0000004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dede2" w:val="clear"/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08.30 – 10.40 </w:t>
            </w:r>
          </w:p>
          <w:p w:rsidR="00000000" w:rsidDel="00000000" w:rsidP="00000000" w:rsidRDefault="00000000" w:rsidRPr="00000000" w14:paraId="0000004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Клеточная и генная терапия I. Новые технологии и платформы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ce5cd" w:val="clear"/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.00-11.00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День медицинских сестер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Круглый стол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10.00 – 10.30 Сателлитные симпозиумы</w:t>
            </w:r>
          </w:p>
          <w:p w:rsidR="00000000" w:rsidDel="00000000" w:rsidP="00000000" w:rsidRDefault="00000000" w:rsidRPr="00000000" w14:paraId="0000004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ООО “Свикс хэлскеа”  </w:t>
            </w:r>
          </w:p>
          <w:p w:rsidR="00000000" w:rsidDel="00000000" w:rsidP="00000000" w:rsidRDefault="00000000" w:rsidRPr="00000000" w14:paraId="0000004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ce5cd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10.30 – 11.00 </w:t>
            </w:r>
          </w:p>
          <w:p w:rsidR="00000000" w:rsidDel="00000000" w:rsidP="00000000" w:rsidRDefault="00000000" w:rsidRPr="00000000" w14:paraId="0000005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Перерыв, кофе</w:t>
            </w:r>
          </w:p>
        </w:tc>
        <w:tc>
          <w:tcPr/>
          <w:p w:rsidR="00000000" w:rsidDel="00000000" w:rsidP="00000000" w:rsidRDefault="00000000" w:rsidRPr="00000000" w14:paraId="00000054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10.40 – 11.00</w:t>
              <w:tab/>
              <w:t xml:space="preserve">Перерыв, кофе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shd w:fill="dbe5f1" w:val="clear"/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11.00 – 12.00 Сателлитные симпозиумы</w:t>
            </w:r>
          </w:p>
          <w:p w:rsidR="00000000" w:rsidDel="00000000" w:rsidP="00000000" w:rsidRDefault="00000000" w:rsidRPr="00000000" w14:paraId="0000005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ООО “Новартис Фарма” </w:t>
            </w:r>
          </w:p>
          <w:p w:rsidR="00000000" w:rsidDel="00000000" w:rsidP="00000000" w:rsidRDefault="00000000" w:rsidRPr="00000000" w14:paraId="0000005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dede2" w:val="clear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11.00 – 12.40 </w:t>
            </w:r>
          </w:p>
          <w:p w:rsidR="00000000" w:rsidDel="00000000" w:rsidP="00000000" w:rsidRDefault="00000000" w:rsidRPr="00000000" w14:paraId="0000005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Клеточная и генная терапия II. Клиническое применение ГКТ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ce5cd" w:val="clear"/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05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12.00 – 12.30 Сателлитные симпозиумы</w:t>
            </w:r>
          </w:p>
          <w:p w:rsidR="00000000" w:rsidDel="00000000" w:rsidP="00000000" w:rsidRDefault="00000000" w:rsidRPr="00000000" w14:paraId="0000005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Сведиш Орфан Биовитрум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ce5cd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12.30 – 12.50 Сателлитные симпозиумы</w:t>
            </w:r>
          </w:p>
          <w:p w:rsidR="00000000" w:rsidDel="00000000" w:rsidP="00000000" w:rsidRDefault="00000000" w:rsidRPr="00000000" w14:paraId="0000006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АстраЗенека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ce5cd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.1796875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12.50 – 13.45</w:t>
              <w:tab/>
            </w:r>
          </w:p>
          <w:p w:rsidR="00000000" w:rsidDel="00000000" w:rsidP="00000000" w:rsidRDefault="00000000" w:rsidRPr="00000000" w14:paraId="0000006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Перерыв, обед</w:t>
            </w:r>
          </w:p>
        </w:tc>
        <w:tc>
          <w:tcPr/>
          <w:p w:rsidR="00000000" w:rsidDel="00000000" w:rsidP="00000000" w:rsidRDefault="00000000" w:rsidRPr="00000000" w14:paraId="00000066">
            <w:pPr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12.40 – 13.40</w:t>
              <w:tab/>
              <w:t xml:space="preserve">Перерыв, обед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.58984375" w:hRule="atLeast"/>
          <w:tblHeader w:val="0"/>
        </w:trPr>
        <w:tc>
          <w:tcPr>
            <w:vMerge w:val="restart"/>
            <w:shd w:fill="d5e9f6" w:val="clear"/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13.45 – 14.30 Сателлитные симпозиумы</w:t>
            </w:r>
          </w:p>
          <w:p w:rsidR="00000000" w:rsidDel="00000000" w:rsidP="00000000" w:rsidRDefault="00000000" w:rsidRPr="00000000" w14:paraId="0000006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МирФарм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vMerge w:val="restart"/>
            <w:shd w:fill="ddede2" w:val="clear"/>
          </w:tcPr>
          <w:p w:rsidR="00000000" w:rsidDel="00000000" w:rsidP="00000000" w:rsidRDefault="00000000" w:rsidRPr="00000000" w14:paraId="0000006A">
            <w:pPr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13.40 – 16.00 </w:t>
            </w:r>
          </w:p>
          <w:p w:rsidR="00000000" w:rsidDel="00000000" w:rsidP="00000000" w:rsidRDefault="00000000" w:rsidRPr="00000000" w14:paraId="0000006B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Клеточная и генная терапия III. Экосистема внедрения генной и клеточной терапии в России</w:t>
            </w:r>
          </w:p>
        </w:tc>
        <w:tc>
          <w:tcPr>
            <w:vMerge w:val="restart"/>
            <w:shd w:fill="fce5cd" w:val="clear"/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14.00 - 15.40</w:t>
            </w:r>
          </w:p>
          <w:p w:rsidR="00000000" w:rsidDel="00000000" w:rsidP="00000000" w:rsidRDefault="00000000" w:rsidRPr="00000000" w14:paraId="0000006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День медицинских сестер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Сессия I</w:t>
            </w:r>
          </w:p>
          <w:p w:rsidR="00000000" w:rsidDel="00000000" w:rsidP="00000000" w:rsidRDefault="00000000" w:rsidRPr="00000000" w14:paraId="0000006F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.58984375" w:hRule="atLeast"/>
          <w:tblHeader w:val="0"/>
        </w:trPr>
        <w:tc>
          <w:tcPr>
            <w:vMerge w:val="continue"/>
            <w:shd w:fill="d5e9f6" w:val="clear"/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ind w:left="0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ce5cd" w:val="clear"/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.58984375" w:hRule="atLeast"/>
          <w:tblHeader w:val="0"/>
        </w:trPr>
        <w:tc>
          <w:tcPr>
            <w:vMerge w:val="restart"/>
            <w:shd w:fill="d5e9f6" w:val="clear"/>
          </w:tcPr>
          <w:p w:rsidR="00000000" w:rsidDel="00000000" w:rsidP="00000000" w:rsidRDefault="00000000" w:rsidRPr="00000000" w14:paraId="0000007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14.30 – 15.00 Сателлитные симпозиумы</w:t>
            </w:r>
          </w:p>
          <w:p w:rsidR="00000000" w:rsidDel="00000000" w:rsidP="00000000" w:rsidRDefault="00000000" w:rsidRPr="00000000" w14:paraId="00000074">
            <w:pPr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Корфарма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ce5cd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.1796875" w:hRule="atLeast"/>
          <w:tblHeader w:val="0"/>
        </w:trPr>
        <w:tc>
          <w:tcPr>
            <w:vMerge w:val="continue"/>
            <w:shd w:fill="d5e9f6" w:val="clear"/>
          </w:tcPr>
          <w:p w:rsidR="00000000" w:rsidDel="00000000" w:rsidP="00000000" w:rsidRDefault="00000000" w:rsidRPr="00000000" w14:paraId="0000007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078">
            <w:pPr>
              <w:spacing w:after="0" w:before="0" w:line="240" w:lineRule="auto"/>
              <w:ind w:left="0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ce5cd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67.67578125" w:hRule="atLeast"/>
          <w:tblHeader w:val="0"/>
        </w:trPr>
        <w:tc>
          <w:tcPr>
            <w:vMerge w:val="restart"/>
            <w:shd w:fill="d5e9f6" w:val="clear"/>
          </w:tcPr>
          <w:p w:rsidR="00000000" w:rsidDel="00000000" w:rsidP="00000000" w:rsidRDefault="00000000" w:rsidRPr="00000000" w14:paraId="0000007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15.00 – 15.40 Сателлитные симпозиумы</w:t>
            </w:r>
          </w:p>
          <w:p w:rsidR="00000000" w:rsidDel="00000000" w:rsidP="00000000" w:rsidRDefault="00000000" w:rsidRPr="00000000" w14:paraId="0000007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Фармстандарт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ce5cd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vMerge w:val="continue"/>
            <w:shd w:fill="d5e9f6" w:val="clear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ce5cd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15.40 – 16.00</w:t>
              <w:tab/>
            </w:r>
          </w:p>
          <w:p w:rsidR="00000000" w:rsidDel="00000000" w:rsidP="00000000" w:rsidRDefault="00000000" w:rsidRPr="00000000" w14:paraId="0000008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Перерыв, кофе</w:t>
            </w:r>
          </w:p>
          <w:p w:rsidR="00000000" w:rsidDel="00000000" w:rsidP="00000000" w:rsidRDefault="00000000" w:rsidRPr="00000000" w14:paraId="0000008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16.00 – 16.20</w:t>
              <w:tab/>
              <w:t xml:space="preserve">Перерыв, кофе</w:t>
            </w:r>
          </w:p>
          <w:p w:rsidR="00000000" w:rsidDel="00000000" w:rsidP="00000000" w:rsidRDefault="00000000" w:rsidRPr="00000000" w14:paraId="0000008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.36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08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16.00   –   16.30   Сателлитные симпозиумы  </w:t>
            </w:r>
          </w:p>
          <w:p w:rsidR="00000000" w:rsidDel="00000000" w:rsidP="00000000" w:rsidRDefault="00000000" w:rsidRPr="00000000" w14:paraId="0000008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ООО “Свикс хэлскеа”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vMerge w:val="restart"/>
            <w:shd w:fill="ddede2" w:val="clear"/>
          </w:tcPr>
          <w:p w:rsidR="00000000" w:rsidDel="00000000" w:rsidP="00000000" w:rsidRDefault="00000000" w:rsidRPr="00000000" w14:paraId="00000089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16.20 – 17.00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Индустриальные решения ГКТ</w:t>
            </w:r>
          </w:p>
          <w:p w:rsidR="00000000" w:rsidDel="00000000" w:rsidP="00000000" w:rsidRDefault="00000000" w:rsidRPr="00000000" w14:paraId="0000008A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Программа секции не представлена в Комиссию по оценке учебных мероприятий и материалов НМО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ce5cd" w:val="clear"/>
          </w:tcPr>
          <w:p w:rsidR="00000000" w:rsidDel="00000000" w:rsidP="00000000" w:rsidRDefault="00000000" w:rsidRPr="00000000" w14:paraId="0000008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16.10 - 17.30</w:t>
            </w:r>
          </w:p>
          <w:p w:rsidR="00000000" w:rsidDel="00000000" w:rsidP="00000000" w:rsidRDefault="00000000" w:rsidRPr="00000000" w14:paraId="0000008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День медицинских сестер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Сессия II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08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  <w:shd w:fill="cfe2f3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shd w:fill="cfe2f3" w:val="clear"/>
                <w:rtl w:val="0"/>
              </w:rPr>
              <w:t xml:space="preserve">16:30 - 17:00  Сателлитные симпозиумы</w:t>
            </w:r>
          </w:p>
          <w:p w:rsidR="00000000" w:rsidDel="00000000" w:rsidP="00000000" w:rsidRDefault="00000000" w:rsidRPr="00000000" w14:paraId="0000008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  <w:shd w:fill="cfe2f3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shd w:fill="cfe2f3" w:val="clear"/>
                <w:rtl w:val="0"/>
              </w:rPr>
              <w:t xml:space="preserve"> ООО “Свикс Хэлскеа”</w:t>
            </w:r>
          </w:p>
          <w:p w:rsidR="00000000" w:rsidDel="00000000" w:rsidP="00000000" w:rsidRDefault="00000000" w:rsidRPr="00000000" w14:paraId="0000009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ce5cd" w:val="clear"/>
          </w:tcPr>
          <w:p w:rsidR="00000000" w:rsidDel="00000000" w:rsidP="00000000" w:rsidRDefault="00000000" w:rsidRPr="00000000" w14:paraId="00000092">
            <w:pPr>
              <w:spacing w:after="0" w:before="0" w:line="240" w:lineRule="auto"/>
              <w:ind w:left="0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09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17.00 – 17.30 Сателлитные симпозиумы</w:t>
            </w:r>
          </w:p>
          <w:p w:rsidR="00000000" w:rsidDel="00000000" w:rsidP="00000000" w:rsidRDefault="00000000" w:rsidRPr="00000000" w14:paraId="0000009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Биокад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ce5cd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5.03937007874016" w:firstLine="0"/>
              <w:jc w:val="left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09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17.30 – 18.00 Сателлитные симпозиумы</w:t>
            </w:r>
          </w:p>
          <w:p w:rsidR="00000000" w:rsidDel="00000000" w:rsidP="00000000" w:rsidRDefault="00000000" w:rsidRPr="00000000" w14:paraId="0000009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Пфайзер инновации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vMerge w:val="restart"/>
            <w:shd w:fill="ddede2" w:val="clear"/>
          </w:tcPr>
          <w:p w:rsidR="00000000" w:rsidDel="00000000" w:rsidP="00000000" w:rsidRDefault="00000000" w:rsidRPr="00000000" w14:paraId="00000099">
            <w:pPr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17.00 – 18.00 Сателлитный симпозиум ФАРМАМОНДО-БИОМЕДИКА</w:t>
            </w:r>
          </w:p>
          <w:p w:rsidR="00000000" w:rsidDel="00000000" w:rsidP="00000000" w:rsidRDefault="00000000" w:rsidRPr="00000000" w14:paraId="0000009A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Индустриальная МСК‑терапия СР‑оРТПХ: повторение пройденного или новый стандарт?</w:t>
            </w:r>
          </w:p>
          <w:p w:rsidR="00000000" w:rsidDel="00000000" w:rsidP="00000000" w:rsidRDefault="00000000" w:rsidRPr="00000000" w14:paraId="0000009B">
            <w:pPr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Программа секции не представлена в Комиссию по оценке учебных мероприятий и материалов НМО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ce5cd" w:val="clear"/>
          </w:tcPr>
          <w:p w:rsidR="00000000" w:rsidDel="00000000" w:rsidP="00000000" w:rsidRDefault="00000000" w:rsidRPr="00000000" w14:paraId="0000009C">
            <w:pPr>
              <w:spacing w:after="0" w:before="0" w:line="240" w:lineRule="auto"/>
              <w:ind w:left="0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09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18.00 – 18.20 Сателлитные симпозиумы</w:t>
            </w:r>
          </w:p>
          <w:p w:rsidR="00000000" w:rsidDel="00000000" w:rsidP="00000000" w:rsidRDefault="00000000" w:rsidRPr="00000000" w14:paraId="0000009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09F">
            <w:pPr>
              <w:spacing w:after="0" w:before="0" w:line="240" w:lineRule="auto"/>
              <w:ind w:left="0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ce5cd" w:val="clear"/>
          </w:tcPr>
          <w:p w:rsidR="00000000" w:rsidDel="00000000" w:rsidP="00000000" w:rsidRDefault="00000000" w:rsidRPr="00000000" w14:paraId="000000A0">
            <w:pPr>
              <w:spacing w:after="0" w:before="0" w:line="240" w:lineRule="auto"/>
              <w:ind w:left="0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ind w:left="0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</w:tcPr>
          <w:p w:rsidR="00000000" w:rsidDel="00000000" w:rsidP="00000000" w:rsidRDefault="00000000" w:rsidRPr="00000000" w14:paraId="000000A3">
            <w:pPr>
              <w:spacing w:after="0" w:before="0" w:line="240" w:lineRule="auto"/>
              <w:ind w:left="0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53545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  <w:sectPr>
          <w:type w:val="nextPage"/>
          <w:pgSz w:h="11910" w:w="8400" w:orient="portrait"/>
          <w:pgMar w:bottom="620" w:top="420" w:left="720" w:right="720" w:header="0" w:footer="435"/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18"/>
          <w:szCs w:val="18"/>
          <w:rtl w:val="0"/>
        </w:rPr>
        <w:t xml:space="preserve">*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- в зависимости от выбранного спонсорского пакета продолжительность сессий/секций будет уточнена</w:t>
      </w:r>
    </w:p>
    <w:p w:rsidR="00000000" w:rsidDel="00000000" w:rsidP="00000000" w:rsidRDefault="00000000" w:rsidRPr="00000000" w14:paraId="000000A6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245.0" w:type="dxa"/>
        <w:jc w:val="left"/>
        <w:tblInd w:w="-1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0"/>
        <w:gridCol w:w="1800"/>
        <w:gridCol w:w="1680"/>
        <w:gridCol w:w="1545"/>
        <w:tblGridChange w:id="0">
          <w:tblGrid>
            <w:gridCol w:w="2220"/>
            <w:gridCol w:w="1800"/>
            <w:gridCol w:w="1680"/>
            <w:gridCol w:w="1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4"/>
            <w:shd w:fill="004680" w:val="clear"/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18 сентября</w:t>
            </w:r>
          </w:p>
        </w:tc>
      </w:tr>
      <w:tr>
        <w:trPr>
          <w:cantSplit w:val="0"/>
          <w:trHeight w:val="729.0933333333334" w:hRule="atLeast"/>
          <w:tblHeader w:val="0"/>
        </w:trPr>
        <w:tc>
          <w:tcPr>
            <w:shd w:fill="0085be" w:val="clear"/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Зал Санкт-Петербург</w:t>
            </w:r>
          </w:p>
          <w:p w:rsidR="00000000" w:rsidDel="00000000" w:rsidP="00000000" w:rsidRDefault="00000000" w:rsidRPr="00000000" w14:paraId="000000A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(Вместимость - 200)</w:t>
            </w:r>
          </w:p>
        </w:tc>
        <w:tc>
          <w:tcPr>
            <w:shd w:fill="00985b" w:val="clear"/>
          </w:tcPr>
          <w:p w:rsidR="00000000" w:rsidDel="00000000" w:rsidP="00000000" w:rsidRDefault="00000000" w:rsidRPr="00000000" w14:paraId="000000A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Зал Стрельна</w:t>
            </w:r>
          </w:p>
          <w:p w:rsidR="00000000" w:rsidDel="00000000" w:rsidP="00000000" w:rsidRDefault="00000000" w:rsidRPr="00000000" w14:paraId="000000A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(Вместимость - 100)</w:t>
            </w:r>
          </w:p>
        </w:tc>
        <w:tc>
          <w:tcPr>
            <w:shd w:fill="f6b26b" w:val="clear"/>
          </w:tcPr>
          <w:p w:rsidR="00000000" w:rsidDel="00000000" w:rsidP="00000000" w:rsidRDefault="00000000" w:rsidRPr="00000000" w14:paraId="000000A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Зал Выборг</w:t>
            </w:r>
          </w:p>
          <w:p w:rsidR="00000000" w:rsidDel="00000000" w:rsidP="00000000" w:rsidRDefault="00000000" w:rsidRPr="00000000" w14:paraId="000000B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(Вместимость - 70)</w:t>
            </w:r>
          </w:p>
        </w:tc>
        <w:tc>
          <w:tcPr>
            <w:shd w:fill="c27ba0" w:val="clear"/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Зал Ломоносов</w:t>
            </w:r>
          </w:p>
          <w:p w:rsidR="00000000" w:rsidDel="00000000" w:rsidP="00000000" w:rsidRDefault="00000000" w:rsidRPr="00000000" w14:paraId="000000B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(Вместимость  - 40)</w:t>
            </w:r>
          </w:p>
        </w:tc>
      </w:tr>
      <w:tr>
        <w:trPr>
          <w:cantSplit w:val="0"/>
          <w:trHeight w:val="604" w:hRule="atLeast"/>
          <w:tblHeader w:val="0"/>
        </w:trPr>
        <w:tc>
          <w:tcPr>
            <w:shd w:fill="0085be" w:val="clear"/>
          </w:tcPr>
          <w:p w:rsidR="00000000" w:rsidDel="00000000" w:rsidP="00000000" w:rsidRDefault="00000000" w:rsidRPr="00000000" w14:paraId="000000B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Симпозиум</w:t>
            </w:r>
          </w:p>
        </w:tc>
        <w:tc>
          <w:tcPr>
            <w:shd w:fill="00985b" w:val="clear"/>
          </w:tcPr>
          <w:p w:rsidR="00000000" w:rsidDel="00000000" w:rsidP="00000000" w:rsidRDefault="00000000" w:rsidRPr="00000000" w14:paraId="000000B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Трансфузионная медицина и регистр доноров костного мозга</w:t>
            </w:r>
          </w:p>
        </w:tc>
        <w:tc>
          <w:tcPr>
            <w:shd w:fill="f6b26b" w:val="clear"/>
          </w:tcPr>
          <w:p w:rsidR="00000000" w:rsidDel="00000000" w:rsidP="00000000" w:rsidRDefault="00000000" w:rsidRPr="00000000" w14:paraId="000000B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Медицинская реабилитация в трансплантации ГСК</w:t>
            </w:r>
          </w:p>
        </w:tc>
        <w:tc>
          <w:tcPr>
            <w:shd w:fill="c27ba0" w:val="clear"/>
          </w:tcPr>
          <w:p w:rsidR="00000000" w:rsidDel="00000000" w:rsidP="00000000" w:rsidRDefault="00000000" w:rsidRPr="00000000" w14:paraId="000000B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0B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ede2" w:val="clear"/>
          </w:tcPr>
          <w:p w:rsidR="00000000" w:rsidDel="00000000" w:rsidP="00000000" w:rsidRDefault="00000000" w:rsidRPr="00000000" w14:paraId="000000B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e4d5" w:val="clear"/>
          </w:tcPr>
          <w:p w:rsidR="00000000" w:rsidDel="00000000" w:rsidP="00000000" w:rsidRDefault="00000000" w:rsidRPr="00000000" w14:paraId="000000B9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07.45-08.45 Совещание рабочих групп RusBMT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cc0000"/>
                <w:sz w:val="18"/>
                <w:szCs w:val="18"/>
                <w:rtl w:val="0"/>
              </w:rPr>
              <w:t xml:space="preserve">Элемент не представлен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в Комиссию по оценке учебных мероприятий и материалов НМО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B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2d5d9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07.45-08.45 Совещание рабочих групп RusBMT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cc0000"/>
                <w:sz w:val="18"/>
                <w:szCs w:val="18"/>
                <w:rtl w:val="0"/>
              </w:rPr>
              <w:t xml:space="preserve">Элемент не представлен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в Комиссию по оценке учебных мероприятий и материалов НМО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i w:val="1"/>
                <w:iCs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0B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09.00 - 11.15 Пленарная сессия</w:t>
            </w:r>
          </w:p>
        </w:tc>
        <w:tc>
          <w:tcPr>
            <w:shd w:fill="ddede2" w:val="clear"/>
          </w:tcPr>
          <w:p w:rsidR="00000000" w:rsidDel="00000000" w:rsidP="00000000" w:rsidRDefault="00000000" w:rsidRPr="00000000" w14:paraId="000000BD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e4d5" w:val="clear"/>
          </w:tcPr>
          <w:p w:rsidR="00000000" w:rsidDel="00000000" w:rsidP="00000000" w:rsidRDefault="00000000" w:rsidRPr="00000000" w14:paraId="000000B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B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11.15-11.30 Перерыв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0C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11.30-13.40 Сессия 2. Острые лейкозы</w:t>
            </w:r>
          </w:p>
        </w:tc>
        <w:tc>
          <w:tcPr>
            <w:shd w:fill="ddede2" w:val="clear"/>
          </w:tcPr>
          <w:p w:rsidR="00000000" w:rsidDel="00000000" w:rsidP="00000000" w:rsidRDefault="00000000" w:rsidRPr="00000000" w14:paraId="000000C5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11.30 - 13.30  Трансфузионная медицина и регистры</w:t>
            </w:r>
          </w:p>
        </w:tc>
        <w:tc>
          <w:tcPr>
            <w:shd w:fill="fae4d5" w:val="clear"/>
          </w:tcPr>
          <w:p w:rsidR="00000000" w:rsidDel="00000000" w:rsidP="00000000" w:rsidRDefault="00000000" w:rsidRPr="00000000" w14:paraId="000000C6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11.30 – 13.30 СЕССИЯ 1 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C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13.40-14.40 Обед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shd w:fill="cfe2f3" w:val="clear"/>
          </w:tcPr>
          <w:p w:rsidR="00000000" w:rsidDel="00000000" w:rsidP="00000000" w:rsidRDefault="00000000" w:rsidRPr="00000000" w14:paraId="000000C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shd w:fill="9fc5e8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shd w:fill="cfe2f3" w:val="clear"/>
                <w:rtl w:val="0"/>
              </w:rPr>
              <w:t xml:space="preserve">14.40-16.30 Сессия 3.  Хронические миелопролиферативные заболевания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shd w:fill="9fc5e8" w:val="clear"/>
                <w:rtl w:val="0"/>
              </w:rPr>
              <w:t xml:space="preserve"> </w:t>
            </w:r>
          </w:p>
        </w:tc>
        <w:tc>
          <w:tcPr>
            <w:shd w:fill="d0e0e3" w:val="clear"/>
          </w:tcPr>
          <w:p w:rsidR="00000000" w:rsidDel="00000000" w:rsidP="00000000" w:rsidRDefault="00000000" w:rsidRPr="00000000" w14:paraId="000000CD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14.30 – 16.15 Трансфузионная медицина и регистры</w:t>
            </w:r>
          </w:p>
        </w:tc>
        <w:tc>
          <w:tcPr>
            <w:shd w:fill="fce5cd" w:val="clear"/>
          </w:tcPr>
          <w:p w:rsidR="00000000" w:rsidDel="00000000" w:rsidP="00000000" w:rsidRDefault="00000000" w:rsidRPr="00000000" w14:paraId="000000CE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14.30 – 16.30 СЕССИЯ 2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C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98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14.40 - 15.40 Круглый стол Контроль качества и электронный документооборт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D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16.30 - 16.45 перерыв</w:t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tcBorders>
              <w:bottom w:color="000000" w:space="0" w:sz="0" w:val="nil"/>
            </w:tcBorders>
            <w:shd w:fill="d5e9f6" w:val="clear"/>
          </w:tcPr>
          <w:p w:rsidR="00000000" w:rsidDel="00000000" w:rsidP="00000000" w:rsidRDefault="00000000" w:rsidRPr="00000000" w14:paraId="000000D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6.45 - 19.00 Сессия 4. Лабораторная секция: “Мультиплатформенная диагностика МДС и МПН: интеграция патоморфологии, цитогенетики, ПЦР и NGS”</w:t>
            </w:r>
          </w:p>
        </w:tc>
        <w:tc>
          <w:tcPr>
            <w:tcBorders>
              <w:bottom w:color="000000" w:space="0" w:sz="0" w:val="nil"/>
            </w:tcBorders>
            <w:shd w:fill="ddede2" w:val="clear"/>
          </w:tcPr>
          <w:p w:rsidR="00000000" w:rsidDel="00000000" w:rsidP="00000000" w:rsidRDefault="00000000" w:rsidRPr="00000000" w14:paraId="000000D5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16.30 – 18.30 Круглый стол Регистры доноров костного мозга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fae4d5" w:val="clear"/>
          </w:tcPr>
          <w:p w:rsidR="00000000" w:rsidDel="00000000" w:rsidP="00000000" w:rsidRDefault="00000000" w:rsidRPr="00000000" w14:paraId="000000D6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16.45 – 18.45 СЕССИЯ 3</w:t>
            </w:r>
          </w:p>
        </w:tc>
        <w:tc>
          <w:tcPr>
            <w:tcBorders>
              <w:bottom w:color="000000" w:space="0" w:sz="0" w:val="nil"/>
            </w:tcBorders>
            <w:shd w:fill="ead1dc" w:val="clear"/>
          </w:tcPr>
          <w:p w:rsidR="00000000" w:rsidDel="00000000" w:rsidP="00000000" w:rsidRDefault="00000000" w:rsidRPr="00000000" w14:paraId="000000D7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16:30-19:00</w:t>
            </w:r>
          </w:p>
          <w:p w:rsidR="00000000" w:rsidDel="00000000" w:rsidP="00000000" w:rsidRDefault="00000000" w:rsidRPr="00000000" w14:paraId="000000D8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Школа разработчика ГКТ – маршрут разработки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” (рабочая группа ГКТ RUSBMT)</w:t>
            </w:r>
          </w:p>
          <w:p w:rsidR="00000000" w:rsidDel="00000000" w:rsidP="00000000" w:rsidRDefault="00000000" w:rsidRPr="00000000" w14:paraId="000000D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bottom w:color="000000" w:space="0" w:sz="0" w:val="nil"/>
            </w:tcBorders>
            <w:shd w:fill="92d050" w:val="clear"/>
          </w:tcPr>
          <w:p w:rsidR="00000000" w:rsidDel="00000000" w:rsidP="00000000" w:rsidRDefault="00000000" w:rsidRPr="00000000" w14:paraId="000000D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19.00 – 20.30 </w:t>
            </w:r>
          </w:p>
          <w:p w:rsidR="00000000" w:rsidDel="00000000" w:rsidP="00000000" w:rsidRDefault="00000000" w:rsidRPr="00000000" w14:paraId="000000D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Постерная сессия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D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D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230.0" w:type="dxa"/>
        <w:jc w:val="left"/>
        <w:tblInd w:w="-2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90"/>
        <w:gridCol w:w="1845"/>
        <w:gridCol w:w="1665"/>
        <w:gridCol w:w="1530"/>
        <w:tblGridChange w:id="0">
          <w:tblGrid>
            <w:gridCol w:w="2190"/>
            <w:gridCol w:w="1845"/>
            <w:gridCol w:w="1665"/>
            <w:gridCol w:w="153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shd w:fill="004680" w:val="clear"/>
          </w:tcPr>
          <w:p w:rsidR="00000000" w:rsidDel="00000000" w:rsidP="00000000" w:rsidRDefault="00000000" w:rsidRPr="00000000" w14:paraId="000000E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19 сентября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4680" w:val="clear"/>
          </w:tcPr>
          <w:p w:rsidR="00000000" w:rsidDel="00000000" w:rsidP="00000000" w:rsidRDefault="00000000" w:rsidRPr="00000000" w14:paraId="000000E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shd w:fill="0085be" w:val="clear"/>
          </w:tcPr>
          <w:p w:rsidR="00000000" w:rsidDel="00000000" w:rsidP="00000000" w:rsidRDefault="00000000" w:rsidRPr="00000000" w14:paraId="000000E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Зал Санкт-Петербург</w:t>
            </w:r>
          </w:p>
          <w:p w:rsidR="00000000" w:rsidDel="00000000" w:rsidP="00000000" w:rsidRDefault="00000000" w:rsidRPr="00000000" w14:paraId="000000E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(Вместимость - 200)</w:t>
            </w:r>
          </w:p>
        </w:tc>
        <w:tc>
          <w:tcPr>
            <w:shd w:fill="00985b" w:val="clear"/>
          </w:tcPr>
          <w:p w:rsidR="00000000" w:rsidDel="00000000" w:rsidP="00000000" w:rsidRDefault="00000000" w:rsidRPr="00000000" w14:paraId="000000E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Зал Стрельна</w:t>
            </w:r>
          </w:p>
          <w:p w:rsidR="00000000" w:rsidDel="00000000" w:rsidP="00000000" w:rsidRDefault="00000000" w:rsidRPr="00000000" w14:paraId="000000E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(Вместимость - 100)</w:t>
            </w:r>
          </w:p>
        </w:tc>
        <w:tc>
          <w:tcPr>
            <w:shd w:fill="f6b26b" w:val="clear"/>
          </w:tcPr>
          <w:p w:rsidR="00000000" w:rsidDel="00000000" w:rsidP="00000000" w:rsidRDefault="00000000" w:rsidRPr="00000000" w14:paraId="000000E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Зал Выборг</w:t>
            </w:r>
          </w:p>
          <w:p w:rsidR="00000000" w:rsidDel="00000000" w:rsidP="00000000" w:rsidRDefault="00000000" w:rsidRPr="00000000" w14:paraId="000000E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(Вместимость - 70)</w:t>
            </w:r>
          </w:p>
        </w:tc>
        <w:tc>
          <w:tcPr>
            <w:shd w:fill="c27ba0" w:val="clear"/>
          </w:tcPr>
          <w:p w:rsidR="00000000" w:rsidDel="00000000" w:rsidP="00000000" w:rsidRDefault="00000000" w:rsidRPr="00000000" w14:paraId="000000E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Зал Ломоносов</w:t>
            </w:r>
          </w:p>
          <w:p w:rsidR="00000000" w:rsidDel="00000000" w:rsidP="00000000" w:rsidRDefault="00000000" w:rsidRPr="00000000" w14:paraId="000000E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(Вместимость  - 40)</w:t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shd w:fill="0085be" w:val="clear"/>
          </w:tcPr>
          <w:p w:rsidR="00000000" w:rsidDel="00000000" w:rsidP="00000000" w:rsidRDefault="00000000" w:rsidRPr="00000000" w14:paraId="000000E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Симпозиум</w:t>
            </w:r>
          </w:p>
        </w:tc>
        <w:tc>
          <w:tcPr>
            <w:shd w:fill="00985b" w:val="clear"/>
          </w:tcPr>
          <w:p w:rsidR="00000000" w:rsidDel="00000000" w:rsidP="00000000" w:rsidRDefault="00000000" w:rsidRPr="00000000" w14:paraId="000000E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Педиатрические сессии</w:t>
            </w:r>
          </w:p>
        </w:tc>
        <w:tc>
          <w:tcPr>
            <w:shd w:fill="f6b26b" w:val="clear"/>
          </w:tcPr>
          <w:p w:rsidR="00000000" w:rsidDel="00000000" w:rsidP="00000000" w:rsidRDefault="00000000" w:rsidRPr="00000000" w14:paraId="000000E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27ba0" w:val="clear"/>
          </w:tcPr>
          <w:p w:rsidR="00000000" w:rsidDel="00000000" w:rsidP="00000000" w:rsidRDefault="00000000" w:rsidRPr="00000000" w14:paraId="000000F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08.00-09.30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Рабочее совещание: Национальные клинические рекомендации по трансплантации гемопоэтических стволовых клеток </w:t>
            </w:r>
          </w:p>
          <w:p w:rsidR="00000000" w:rsidDel="00000000" w:rsidP="00000000" w:rsidRDefault="00000000" w:rsidRPr="00000000" w14:paraId="000000F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cc0000"/>
                <w:sz w:val="18"/>
                <w:szCs w:val="18"/>
                <w:rtl w:val="0"/>
              </w:rPr>
              <w:t xml:space="preserve">Элемент не представлен в Комиссию НМО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bf1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</w:tcBorders>
            <w:shd w:fill="fae4d5" w:val="clear"/>
          </w:tcPr>
          <w:p w:rsidR="00000000" w:rsidDel="00000000" w:rsidP="00000000" w:rsidRDefault="00000000" w:rsidRPr="00000000" w14:paraId="000000F4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08.00-08.30 Завтрак с экспертом</w:t>
            </w:r>
          </w:p>
          <w:p w:rsidR="00000000" w:rsidDel="00000000" w:rsidP="00000000" w:rsidRDefault="00000000" w:rsidRPr="00000000" w14:paraId="000000F5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ООО “Джонсон и Джонсон”</w:t>
            </w:r>
          </w:p>
          <w:p w:rsidR="00000000" w:rsidDel="00000000" w:rsidP="00000000" w:rsidRDefault="00000000" w:rsidRPr="00000000" w14:paraId="000000F6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Завтрак с экспертом</w:t>
            </w:r>
          </w:p>
          <w:p w:rsidR="00000000" w:rsidDel="00000000" w:rsidP="00000000" w:rsidRDefault="00000000" w:rsidRPr="00000000" w14:paraId="000000F7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ООО “Джонсон и Джонсон”</w:t>
            </w:r>
          </w:p>
          <w:p w:rsidR="00000000" w:rsidDel="00000000" w:rsidP="00000000" w:rsidRDefault="00000000" w:rsidRPr="00000000" w14:paraId="000000F8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shd w:fill="fdeada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cc0000"/>
                <w:sz w:val="18"/>
                <w:szCs w:val="18"/>
                <w:rtl w:val="0"/>
              </w:rPr>
              <w:t xml:space="preserve">Элемент не представлен в Комиссию НМО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F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shd w:fill="fdead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  <w:shd w:fill="fdead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bf1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  <w:shd w:fill="fdead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fae4d5" w:val="clea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  <w:shd w:fill="fdead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  <w:shd w:fill="fdead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  <w:shd w:fill="fdead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bf1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  <w:shd w:fill="fdead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fae4d5" w:val="clea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  <w:shd w:fill="fdead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  <w:shd w:fill="fdead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2" w:hRule="atLeast"/>
          <w:tblHeader w:val="0"/>
        </w:trPr>
        <w:tc>
          <w:tcPr>
            <w:tcBorders>
              <w:top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10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09.00-11.00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Сессия 5. Лимфопролиферативные заболевания </w:t>
            </w:r>
          </w:p>
        </w:tc>
        <w:tc>
          <w:tcPr>
            <w:tcBorders>
              <w:top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10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09.00-11.00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Результаты текущих исследований в рамках педиатрической группы RUSBMT</w:t>
            </w:r>
          </w:p>
        </w:tc>
        <w:tc>
          <w:tcPr>
            <w:tcBorders>
              <w:top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10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10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0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11.00-11.20 Перерыв</w:t>
            </w:r>
          </w:p>
        </w:tc>
      </w:tr>
      <w:tr>
        <w:trPr>
          <w:cantSplit w:val="0"/>
          <w:trHeight w:val="181.1469414893617" w:hRule="atLeast"/>
          <w:tblHeader w:val="0"/>
        </w:trPr>
        <w:tc>
          <w:tcPr>
            <w:vMerge w:val="restart"/>
            <w:shd w:fill="d5e9f6" w:val="clear"/>
          </w:tcPr>
          <w:p w:rsidR="00000000" w:rsidDel="00000000" w:rsidP="00000000" w:rsidRDefault="00000000" w:rsidRPr="00000000" w14:paraId="0000010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11.20-13.00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Сессия 6. Незлокачественные заболевания</w:t>
            </w:r>
          </w:p>
        </w:tc>
        <w:tc>
          <w:tcPr>
            <w:vMerge w:val="restart"/>
            <w:shd w:fill="ddede2" w:val="clear"/>
          </w:tcPr>
          <w:p w:rsidR="00000000" w:rsidDel="00000000" w:rsidP="00000000" w:rsidRDefault="00000000" w:rsidRPr="00000000" w14:paraId="0000010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deada" w:val="clear"/>
          </w:tcPr>
          <w:p w:rsidR="00000000" w:rsidDel="00000000" w:rsidP="00000000" w:rsidRDefault="00000000" w:rsidRPr="00000000" w14:paraId="0000010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ad1dc" w:val="clear"/>
          </w:tcPr>
          <w:p w:rsidR="00000000" w:rsidDel="00000000" w:rsidP="00000000" w:rsidRDefault="00000000" w:rsidRPr="00000000" w14:paraId="0000010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.1469414893617" w:hRule="atLeast"/>
          <w:tblHeader w:val="0"/>
        </w:trPr>
        <w:tc>
          <w:tcPr>
            <w:vMerge w:val="continue"/>
            <w:shd w:fill="d5e9f6" w:val="clea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d1dc" w:val="clea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.1469414893617" w:hRule="atLeast"/>
          <w:tblHeader w:val="0"/>
        </w:trPr>
        <w:tc>
          <w:tcPr>
            <w:vMerge w:val="continue"/>
            <w:shd w:fill="d5e9f6" w:val="clea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d1dc" w:val="clea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.1469414893617" w:hRule="atLeast"/>
          <w:tblHeader w:val="0"/>
        </w:trPr>
        <w:tc>
          <w:tcPr>
            <w:vMerge w:val="continue"/>
            <w:shd w:fill="d5e9f6" w:val="clea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d1dc" w:val="clea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.1469414893617" w:hRule="atLeast"/>
          <w:tblHeader w:val="0"/>
        </w:trPr>
        <w:tc>
          <w:tcPr>
            <w:vMerge w:val="continue"/>
            <w:shd w:fill="d5e9f6" w:val="clea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d1dc" w:val="clea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.1469414893617" w:hRule="atLeast"/>
          <w:tblHeader w:val="0"/>
        </w:trPr>
        <w:tc>
          <w:tcPr>
            <w:vMerge w:val="continue"/>
            <w:shd w:fill="d5e9f6" w:val="clea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d1dc" w:val="clea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.1469414893617" w:hRule="atLeast"/>
          <w:tblHeader w:val="0"/>
        </w:trPr>
        <w:tc>
          <w:tcPr>
            <w:vMerge w:val="continue"/>
            <w:shd w:fill="d5e9f6" w:val="clea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d1dc" w:val="clea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.1469414893617" w:hRule="atLeast"/>
          <w:tblHeader w:val="0"/>
        </w:trPr>
        <w:tc>
          <w:tcPr>
            <w:vMerge w:val="continue"/>
            <w:shd w:fill="d5e9f6" w:val="clea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d1dc" w:val="clea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5e9f6" w:val="clea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dede2" w:val="clea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d1dc" w:val="clea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.146941489361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2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13.00-14.00 Обед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3.90625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13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14.00-15.30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Сессия 7. Дебаты по множественной миеломе</w:t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14.00 – 15.30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Профилактика и лечение рецидивов после ТГСК у детей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.72656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3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15.30 - 15.50 перерыв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.1469414893617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13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15.50 - 17.40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Сессия 8.  Осложнения ТГСК </w:t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.1469414893617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13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17.40 - 18.00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Награждение победителей постерной сессии </w:t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.453125" w:hRule="atLeast"/>
          <w:tblHeader w:val="0"/>
        </w:trPr>
        <w:tc>
          <w:tcPr>
            <w:shd w:fill="d5e9f6" w:val="clear"/>
          </w:tcPr>
          <w:p w:rsidR="00000000" w:rsidDel="00000000" w:rsidP="00000000" w:rsidRDefault="00000000" w:rsidRPr="00000000" w14:paraId="0000014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18.00 Заключительное слово</w:t>
            </w:r>
          </w:p>
        </w:tc>
        <w:tc>
          <w:tcPr>
            <w:shd w:fill="d9ead3" w:val="clea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85be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85be"/>
          <w:sz w:val="18"/>
          <w:szCs w:val="18"/>
          <w:rtl w:val="0"/>
        </w:rPr>
        <w:t xml:space="preserve">17 сентября 2026, четверг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680"/>
          <w:sz w:val="18"/>
          <w:szCs w:val="18"/>
          <w:rtl w:val="0"/>
        </w:rPr>
        <w:t xml:space="preserve">ПРЕ-КОНГРЕСС ДЕНЬ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i w:val="1"/>
          <w:iCs w:val="1"/>
          <w:color w:val="ff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ff0000"/>
          <w:sz w:val="18"/>
          <w:szCs w:val="18"/>
          <w:rtl w:val="0"/>
        </w:rPr>
        <w:t xml:space="preserve">Программа сессии не представлена в Комиссию по оценке учебных мероприятий и материалов НМО</w:t>
      </w:r>
    </w:p>
    <w:p w:rsidR="00000000" w:rsidDel="00000000" w:rsidP="00000000" w:rsidRDefault="00000000" w:rsidRPr="00000000" w14:paraId="0000014B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08.00 – 16.00</w:t>
        <w:tab/>
        <w:t xml:space="preserve">Регистрация участников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665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08.30 – 10.00 Сателлитные симпозиумы</w:t>
            </w:r>
          </w:p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АО “Санофи Россия”</w:t>
            </w:r>
          </w:p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Экспедиция сопровождения пациентов с хронической РТПХ: От запуска инновационной терапии к возвращению на орбиту здоровья</w:t>
            </w:r>
          </w:p>
          <w:p w:rsidR="00000000" w:rsidDel="00000000" w:rsidP="00000000" w:rsidRDefault="00000000" w:rsidRPr="00000000" w14:paraId="000001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Председатель: Моисеев Иван Сергеевич (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Санкт-Петербург, Россия)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1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8:30-8:40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333333"/>
                <w:sz w:val="18"/>
                <w:szCs w:val="18"/>
                <w:rtl w:val="0"/>
              </w:rPr>
              <w:t xml:space="preserve">Моисеев Иван Сергеевич 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Санкт-Петербург, Россия)</w:t>
            </w:r>
          </w:p>
        </w:tc>
        <w:tc>
          <w:tcPr/>
          <w:p w:rsidR="00000000" w:rsidDel="00000000" w:rsidP="00000000" w:rsidRDefault="00000000" w:rsidRPr="00000000" w14:paraId="000001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Вступительное слово. Старт экспедиции: хроническая РТПХ как долгий путь, требующий слаженного экипажа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1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8:40-8:55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Быкова Татьяна Александровна (Санкт-Петербург, Россия)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Первая орбита в педиатрическом опыте: белумосудил меняет траекторию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1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8:55-9:05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Киргизов Кирилл Игоревич (Москва, Россия)</w:t>
            </w:r>
          </w:p>
          <w:p w:rsidR="00000000" w:rsidDel="00000000" w:rsidP="00000000" w:rsidRDefault="00000000" w:rsidRPr="00000000" w14:paraId="000001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Моисеев Иван Сергеевич 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Санкт-Петербург, Россия)</w:t>
            </w:r>
          </w:p>
        </w:tc>
        <w:tc>
          <w:tcPr/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Стыковка без разрыва: преемственность на маршруте пациента с хронической РПТХ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9:05-9:20</w:t>
            </w:r>
          </w:p>
        </w:tc>
        <w:tc>
          <w:tcPr/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Зиганшина Светлана Евгеньевна 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Санкт-Петербург, Россия)</w:t>
            </w:r>
          </w:p>
          <w:p w:rsidR="00000000" w:rsidDel="00000000" w:rsidP="00000000" w:rsidRDefault="00000000" w:rsidRPr="00000000" w14:paraId="000001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Васильева Вера Алексеевна (Москва, Россия)</w:t>
            </w:r>
          </w:p>
        </w:tc>
        <w:tc>
          <w:tcPr/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Бортовой журнал реального полёта: белумосудил у взрослых пациентов с хронической РТПХ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1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9:20-9:30</w:t>
            </w:r>
          </w:p>
        </w:tc>
        <w:tc>
          <w:tcPr/>
          <w:p w:rsidR="00000000" w:rsidDel="00000000" w:rsidP="00000000" w:rsidRDefault="00000000" w:rsidRPr="00000000" w14:paraId="000001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Кулагин Егор Александрович (Санкт-Петербург, Россия)</w:t>
            </w:r>
          </w:p>
        </w:tc>
        <w:tc>
          <w:tcPr/>
          <w:p w:rsidR="00000000" w:rsidDel="00000000" w:rsidP="00000000" w:rsidRDefault="00000000" w:rsidRPr="00000000" w14:paraId="000001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Как не потерять время: ранняя диагностика легочной хронической РТПХ как спасение корабля 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165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9:30-9:40</w:t>
            </w:r>
          </w:p>
        </w:tc>
        <w:tc>
          <w:tcPr/>
          <w:p w:rsidR="00000000" w:rsidDel="00000000" w:rsidP="00000000" w:rsidRDefault="00000000" w:rsidRPr="00000000" w14:paraId="000001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Чистякова Наталья Викторовна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Хроническая РТПХ глаз: сохранить ясное зрение, чтобы не сбиться с курса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1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9:40-9:50</w:t>
            </w:r>
          </w:p>
        </w:tc>
        <w:tc>
          <w:tcPr/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Волкова Алиса Георгиевна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1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Склеродермические формы хронической РТПХ: восстановление функции и подвижности как цель ремонта на орбите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1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9:50-10:00</w:t>
            </w:r>
          </w:p>
        </w:tc>
        <w:tc>
          <w:tcPr/>
          <w:p w:rsidR="00000000" w:rsidDel="00000000" w:rsidP="00000000" w:rsidRDefault="00000000" w:rsidRPr="00000000" w14:paraId="000001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Все спикеры</w:t>
            </w:r>
          </w:p>
        </w:tc>
        <w:tc>
          <w:tcPr/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Совет капитанов: стратегическая сессия центра управления полётами</w:t>
            </w:r>
          </w:p>
        </w:tc>
      </w:tr>
    </w:tbl>
    <w:p w:rsidR="00000000" w:rsidDel="00000000" w:rsidP="00000000" w:rsidRDefault="00000000" w:rsidRPr="00000000" w14:paraId="000001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665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10.00 – 10.30 Сателлитные симпозиумы</w:t>
            </w:r>
          </w:p>
          <w:p w:rsidR="00000000" w:rsidDel="00000000" w:rsidP="00000000" w:rsidRDefault="00000000" w:rsidRPr="00000000" w14:paraId="000001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ООО “Свикс хэлскеа” </w:t>
            </w:r>
          </w:p>
          <w:p w:rsidR="00000000" w:rsidDel="00000000" w:rsidP="00000000" w:rsidRDefault="00000000" w:rsidRPr="00000000" w14:paraId="000001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Фронтир терапии рефрактерной хронической РТПХ: теоретические основы и клинический дебют CSF-1R блокады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1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10.00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Моисеев Иван Сергеевич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Механизмы фиброза при хронической РТПХ и новые возможности терапии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1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10.15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Быкова Татьяна Александ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Применение аксатилимаба у пациентов с тяжелой рефрактерной хронической РТПХ: первый опыт НИИ ДОГиТ им. Р.М.Горбачевой.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tabs>
          <w:tab w:val="left" w:leader="none" w:pos="147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10.30 – 11.00</w:t>
        <w:tab/>
        <w:t xml:space="preserve">Перерыв, кофе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6621.0" w:type="dxa"/>
        <w:jc w:val="left"/>
        <w:tblInd w:w="134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51"/>
        <w:gridCol w:w="2220"/>
        <w:gridCol w:w="3150"/>
        <w:tblGridChange w:id="0">
          <w:tblGrid>
            <w:gridCol w:w="1251"/>
            <w:gridCol w:w="2220"/>
            <w:gridCol w:w="3150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11.00 – 12.00 Сателлитные симпозиумы</w:t>
            </w:r>
          </w:p>
          <w:p w:rsidR="00000000" w:rsidDel="00000000" w:rsidP="00000000" w:rsidRDefault="00000000" w:rsidRPr="00000000" w14:paraId="000001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ООО “Новартис Фарма”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Преодолевая неполный ответ и резистентность: новые инструменты контроля ПНГ и ХМЛ</w:t>
            </w:r>
          </w:p>
          <w:p w:rsidR="00000000" w:rsidDel="00000000" w:rsidP="00000000" w:rsidRDefault="00000000" w:rsidRPr="00000000" w14:paraId="000001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Overcoming suboptimal response and resistance: New tools for disease control in PNH and CML</w:t>
            </w:r>
          </w:p>
          <w:p w:rsidR="00000000" w:rsidDel="00000000" w:rsidP="00000000" w:rsidRDefault="00000000" w:rsidRPr="00000000" w14:paraId="000001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Председатели: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Птушкин Вадим Вадимович (Санкт-Петербург, Россия), Кулагин Александр Дмитриевич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1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11.00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11.15</w:t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Кулагин Александр Дмитриевич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(Санкт-Петербург, Россия)</w:t>
            </w:r>
          </w:p>
        </w:tc>
        <w:tc>
          <w:tcPr/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Долгосрочные данные применения препарата иптакопан в мировой и российской практике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18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11.15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Птушкин Вадим Вадимович (Москва,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8"/>
                <w:szCs w:val="18"/>
                <w:highlight w:val="white"/>
                <w:rtl w:val="0"/>
              </w:rPr>
              <w:t xml:space="preserve">Иптакопан для особых групп пациентов с ПНГ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8.9062500000045" w:hRule="atLeast"/>
          <w:tblHeader w:val="0"/>
        </w:trPr>
        <w:tc>
          <w:tcPr/>
          <w:p w:rsidR="00000000" w:rsidDel="00000000" w:rsidP="00000000" w:rsidRDefault="00000000" w:rsidRPr="00000000" w14:paraId="0000018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11.30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Климова Олеся Усмановна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Важно ли учитывать качество жизни при терапии ПНГ?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18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11.40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Власова Юлия Юрьевна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Смена парадигмы в терапии пациентов с ХМЛ: фокус на индивидуализацию терапии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19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11.55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12.00</w:t>
            </w:r>
          </w:p>
        </w:tc>
        <w:tc>
          <w:tcPr/>
          <w:p w:rsidR="00000000" w:rsidDel="00000000" w:rsidP="00000000" w:rsidRDefault="00000000" w:rsidRPr="00000000" w14:paraId="000001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Все спикеры</w:t>
            </w:r>
          </w:p>
        </w:tc>
        <w:tc>
          <w:tcPr/>
          <w:p w:rsidR="00000000" w:rsidDel="00000000" w:rsidP="00000000" w:rsidRDefault="00000000" w:rsidRPr="00000000" w14:paraId="0000019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6651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65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12.00 – 12.30 Сателлитные симпозиумы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Сведиш Орфан Биовитрум</w:t>
            </w:r>
          </w:p>
          <w:p w:rsidR="00000000" w:rsidDel="00000000" w:rsidP="00000000" w:rsidRDefault="00000000" w:rsidRPr="00000000" w14:paraId="000001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ПНГ: Практические решения для сложных клинических ситуаций</w:t>
            </w:r>
          </w:p>
          <w:p w:rsidR="00000000" w:rsidDel="00000000" w:rsidP="00000000" w:rsidRDefault="00000000" w:rsidRPr="00000000" w14:paraId="000001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Лукина Елена Алексеевна (Москва, Россия), Кулагин Александр Дмитриевич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1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12.00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Кулагин Александр Дмитриевич (Санкт-Петербург, Россия)</w:t>
            </w:r>
          </w:p>
        </w:tc>
        <w:tc>
          <w:tcPr/>
          <w:p w:rsidR="00000000" w:rsidDel="00000000" w:rsidP="00000000" w:rsidRDefault="00000000" w:rsidRPr="00000000" w14:paraId="000001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ПНГ и апластическая анемия: клинические особенности и терапевтические стратегии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1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12.15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Лукина Елена Алексеевна (Москва,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Пэгцетакоплан в действии: клинические случаи успешной терапии ПНГ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665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A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12.30 – 12.50 Сателлитные симпозиумы</w:t>
            </w:r>
          </w:p>
          <w:p w:rsidR="00000000" w:rsidDel="00000000" w:rsidP="00000000" w:rsidRDefault="00000000" w:rsidRPr="00000000" w14:paraId="000001A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АстраЗенека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AL-амилоидоз: Терапия AL-амилоидоза за пределами плазматического клона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Председатель: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Пирогова Ольга Владиславовна (Санкт-Петербург, Россия)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/>
          <w:p w:rsidR="00000000" w:rsidDel="00000000" w:rsidP="00000000" w:rsidRDefault="00000000" w:rsidRPr="00000000" w14:paraId="000001A9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12.30 – 12.50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Пирогова Ольга Владиславовна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1A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От контроля клона к удалению амилоида: место анселамимаба в терапии AL-амилоидоза</w:t>
            </w:r>
          </w:p>
        </w:tc>
      </w:tr>
    </w:tbl>
    <w:p w:rsidR="00000000" w:rsidDel="00000000" w:rsidP="00000000" w:rsidRDefault="00000000" w:rsidRPr="00000000" w14:paraId="000001AC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53545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tabs>
          <w:tab w:val="left" w:leader="none" w:pos="149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535454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12.50 – 13.45</w:t>
        <w:tab/>
        <w:t xml:space="preserve">Перерыв, обед</w:t>
      </w:r>
    </w:p>
    <w:p w:rsidR="00000000" w:rsidDel="00000000" w:rsidP="00000000" w:rsidRDefault="00000000" w:rsidRPr="00000000" w14:paraId="000001AE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6651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67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13.45 – 14.30 Сателлитные симпозиумы</w:t>
            </w:r>
          </w:p>
          <w:p w:rsidR="00000000" w:rsidDel="00000000" w:rsidP="00000000" w:rsidRDefault="00000000" w:rsidRPr="00000000" w14:paraId="000001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МирФарм</w:t>
            </w:r>
          </w:p>
          <w:p w:rsidR="00000000" w:rsidDel="00000000" w:rsidP="00000000" w:rsidRDefault="00000000" w:rsidRPr="00000000" w14:paraId="000001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За пределами количества тромбоцитов</w:t>
            </w:r>
          </w:p>
          <w:p w:rsidR="00000000" w:rsidDel="00000000" w:rsidP="00000000" w:rsidRDefault="00000000" w:rsidRPr="00000000" w14:paraId="000001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Председатель: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Масчан Алексей Александрович (Москва, 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1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13.45 </w:t>
            </w: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13.55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Захаров Сергей Геннадьевич (Москва,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Долгосрочный контроль иммунной тромбоцитопении. Как выбрать оптимальную стратегию управления?</w:t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1B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13.55 </w:t>
            </w: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Магомедова Аминат Багаутдиновна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Аватромбопаг в терапии иммунной тромбоцитопении. От клинически значимого ответа к устойчивому контролю</w:t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1B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14.05 </w:t>
            </w: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Кузнецов Юрий Николаевич (Санкт-Петербург, Россия)</w:t>
            </w:r>
          </w:p>
        </w:tc>
        <w:tc>
          <w:tcPr/>
          <w:p w:rsidR="00000000" w:rsidDel="00000000" w:rsidP="00000000" w:rsidRDefault="00000000" w:rsidRPr="00000000" w14:paraId="000001B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Тромбоцитопения после алло-ТГСК: патогенетические механизмы и собственный клинический опыт.</w:t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1B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14.15 </w:t>
            </w: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Панкрашкина Мария Михаиловна (Москва,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Персистирующая индуцированная химиотерапией тромбоцитопения: можно ли сохранить интенсивность противоопухолевого лечения?</w:t>
            </w:r>
          </w:p>
        </w:tc>
      </w:tr>
      <w:tr>
        <w:trPr>
          <w:cantSplit w:val="0"/>
          <w:trHeight w:val="197.99999999998363" w:hRule="atLeast"/>
          <w:tblHeader w:val="0"/>
        </w:trPr>
        <w:tc>
          <w:tcPr/>
          <w:p w:rsidR="00000000" w:rsidDel="00000000" w:rsidP="00000000" w:rsidRDefault="00000000" w:rsidRPr="00000000" w14:paraId="000001C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14.25 </w:t>
            </w: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Все спикеры</w:t>
            </w:r>
          </w:p>
        </w:tc>
        <w:tc>
          <w:tcPr/>
          <w:p w:rsidR="00000000" w:rsidDel="00000000" w:rsidP="00000000" w:rsidRDefault="00000000" w:rsidRPr="00000000" w14:paraId="000001C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6651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14.30 – 15.00 Сателлитные симпозиумы</w:t>
            </w:r>
          </w:p>
          <w:p w:rsidR="00000000" w:rsidDel="00000000" w:rsidP="00000000" w:rsidRDefault="00000000" w:rsidRPr="00000000" w14:paraId="000001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Корфарма</w:t>
            </w:r>
          </w:p>
          <w:p w:rsidR="00000000" w:rsidDel="00000000" w:rsidP="00000000" w:rsidRDefault="00000000" w:rsidRPr="00000000" w14:paraId="000001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Roboto" w:cs="Roboto" w:eastAsia="Roboto" w:hAnsi="Roboto"/>
                <w:b w:val="1"/>
                <w:bCs w:val="1"/>
                <w:color w:val="f9fafb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Треосульфан: стандарты и инновации в режимах кондиционирования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Быкова Татьяна Александровна (Санкт-Петербург, Россия)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1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14.30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Быкова Татьяна Александровна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Опыт использования треосульфана как компонента режима кондиционирования,  у детей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1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14.45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Олейник Юлия Андреевна (Москва,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ind w:left="85.03937007874016" w:right="85.03937007874016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Применение треосульфана у взрослых пациентов с ОМЛ: опыт ММНКЦ им. Боткина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665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47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D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15.00 – 15.40 Сателлитные симпозиумы</w:t>
            </w:r>
          </w:p>
          <w:p w:rsidR="00000000" w:rsidDel="00000000" w:rsidP="00000000" w:rsidRDefault="00000000" w:rsidRPr="00000000" w14:paraId="000001D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Лечить нельзя ждать. Таргетная и иммунная терапия В-клеточных гемобластозов</w:t>
            </w:r>
          </w:p>
          <w:p w:rsidR="00000000" w:rsidDel="00000000" w:rsidP="00000000" w:rsidRDefault="00000000" w:rsidRPr="00000000" w14:paraId="000001D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Бондаренко Сергей Николаевич (Санкт-Петербург, Россия)</w:t>
            </w:r>
          </w:p>
          <w:p w:rsidR="00000000" w:rsidDel="00000000" w:rsidP="00000000" w:rsidRDefault="00000000" w:rsidRPr="00000000" w14:paraId="000001D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Иванова Мария Олеговна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1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15.00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Бондаренко Сергей Николаевич (Санкт-Петербург, Россия)</w:t>
            </w:r>
          </w:p>
        </w:tc>
        <w:tc>
          <w:tcPr/>
          <w:p w:rsidR="00000000" w:rsidDel="00000000" w:rsidP="00000000" w:rsidRDefault="00000000" w:rsidRPr="00000000" w14:paraId="000001D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Предотвращение рецидива при МОБ позитивном Ph-негативный В-ОЛЛ.</w:t>
            </w:r>
          </w:p>
          <w:p w:rsidR="00000000" w:rsidDel="00000000" w:rsidP="00000000" w:rsidRDefault="00000000" w:rsidRPr="00000000" w14:paraId="000001D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Новые возможности иммунотерапии на этапе консолидации первой линии терапии.</w:t>
            </w:r>
          </w:p>
          <w:p w:rsidR="00000000" w:rsidDel="00000000" w:rsidP="00000000" w:rsidRDefault="00000000" w:rsidRPr="00000000" w14:paraId="000001DD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При поддержке компании Фармстандарт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1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15.20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Иванова Мария Олеговна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1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Рецидив ХЛЛ: что мы можем предложить?</w:t>
            </w:r>
          </w:p>
          <w:p w:rsidR="00000000" w:rsidDel="00000000" w:rsidP="00000000" w:rsidRDefault="00000000" w:rsidRPr="00000000" w14:paraId="000001E1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При поддержке компании Нанолек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tabs>
          <w:tab w:val="left" w:leader="none" w:pos="1475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15.45 – 16.00</w:t>
        <w:tab/>
        <w:t xml:space="preserve">Перерыв, кофе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665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62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16.00   –   16.30 Сателлитные симпозиумы  </w:t>
            </w:r>
          </w:p>
          <w:p w:rsidR="00000000" w:rsidDel="00000000" w:rsidP="00000000" w:rsidRDefault="00000000" w:rsidRPr="00000000" w14:paraId="000001E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ООО “Свикс хэлскеа”  </w:t>
            </w:r>
          </w:p>
          <w:p w:rsidR="00000000" w:rsidDel="00000000" w:rsidP="00000000" w:rsidRDefault="00000000" w:rsidRPr="00000000" w14:paraId="000001E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Диалектика восстановления неэффективного эритропоэза при миелодиспластическом синдроме</w:t>
            </w:r>
          </w:p>
          <w:p w:rsidR="00000000" w:rsidDel="00000000" w:rsidP="00000000" w:rsidRDefault="00000000" w:rsidRPr="00000000" w14:paraId="000001E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/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16.00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16.10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Морозова Елена Владиславовна</w:t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(Санкт Петербург) </w:t>
            </w:r>
          </w:p>
        </w:tc>
        <w:tc>
          <w:tcPr/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Диалог о новых  возможностях курации пациентов с МДС низкого риска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/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16.10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16.20</w:t>
            </w:r>
          </w:p>
        </w:tc>
        <w:tc>
          <w:tcPr/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Цвирко Ксения Сергеевна</w:t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(Санкт-Петербург)</w:t>
            </w:r>
          </w:p>
        </w:tc>
        <w:tc>
          <w:tcPr/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Луспатерцепт: когда и кому?</w:t>
            </w:r>
          </w:p>
        </w:tc>
      </w:tr>
      <w:tr>
        <w:trPr>
          <w:cantSplit w:val="0"/>
          <w:trHeight w:val="447" w:hRule="atLeast"/>
          <w:tblHeader w:val="0"/>
        </w:trPr>
        <w:tc>
          <w:tcPr/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16.20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16.30</w:t>
            </w:r>
          </w:p>
        </w:tc>
        <w:tc>
          <w:tcPr/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Цветков Николай Юрьевич</w:t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(Санкт-Петербург) </w:t>
            </w:r>
          </w:p>
        </w:tc>
        <w:tc>
          <w:tcPr/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Луспатерцепт: оптимизация дозировки как залог успеха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highlight w:val="white"/>
                <w:rtl w:val="0"/>
              </w:rPr>
              <w:t xml:space="preserve">16:30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highlight w:val="white"/>
                <w:rtl w:val="0"/>
              </w:rPr>
              <w:t xml:space="preserve">17:00  Сателлитные симпозиумы</w:t>
            </w:r>
          </w:p>
          <w:p w:rsidR="00000000" w:rsidDel="00000000" w:rsidP="00000000" w:rsidRDefault="00000000" w:rsidRPr="00000000" w14:paraId="000001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highlight w:val="white"/>
                <w:rtl w:val="0"/>
              </w:rPr>
              <w:t xml:space="preserve"> ООО “Свикс Хэлскеа”</w:t>
            </w:r>
          </w:p>
          <w:p w:rsidR="00000000" w:rsidDel="00000000" w:rsidP="00000000" w:rsidRDefault="00000000" w:rsidRPr="00000000" w14:paraId="000001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highlight w:val="white"/>
                <w:rtl w:val="0"/>
              </w:rPr>
              <w:t xml:space="preserve">Переосмысливая лечение ДВКЛ: новые горизонты и терапевтические последовательности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Эксперты: Михайлова Наталия Борисовна (Санкт-Петербург), Тумян Гаяне Сергеевна (Москва)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16.30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16.45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Михайлова Наталия </w:t>
            </w:r>
          </w:p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Борисовна </w:t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(Санкт-Петербург)</w:t>
            </w:r>
          </w:p>
        </w:tc>
        <w:tc>
          <w:tcPr/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Оптимизация терапии ДВКЛ: как изменились клинические алгоритмы? 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16.45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17.00 </w:t>
            </w:r>
          </w:p>
        </w:tc>
        <w:tc>
          <w:tcPr/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Тумян Гаяне Сергеевна (Москва)</w:t>
            </w:r>
          </w:p>
        </w:tc>
        <w:tc>
          <w:tcPr/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Тафаситамаб — новая возможность лечения Р/Р ДВКЛ: как, когда, кому? </w:t>
            </w:r>
          </w:p>
        </w:tc>
      </w:tr>
    </w:tbl>
    <w:p w:rsidR="00000000" w:rsidDel="00000000" w:rsidP="00000000" w:rsidRDefault="00000000" w:rsidRPr="00000000" w14:paraId="000002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665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17.00 – 17.30 Сателлитные симпозиумы</w:t>
            </w:r>
          </w:p>
          <w:p w:rsidR="00000000" w:rsidDel="00000000" w:rsidP="00000000" w:rsidRDefault="00000000" w:rsidRPr="00000000" w14:paraId="000002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Биокад</w:t>
            </w:r>
          </w:p>
          <w:p w:rsidR="00000000" w:rsidDel="00000000" w:rsidP="00000000" w:rsidRDefault="00000000" w:rsidRPr="00000000" w14:paraId="000002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Российские разработки и перспективы в терапии множественной миеломы</w:t>
            </w:r>
          </w:p>
          <w:p w:rsidR="00000000" w:rsidDel="00000000" w:rsidP="00000000" w:rsidRDefault="00000000" w:rsidRPr="00000000" w14:paraId="000002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Председатели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Моисеев Иван Сергеевич (Санкт-Петербург, Россия)</w:t>
            </w:r>
          </w:p>
          <w:p w:rsidR="00000000" w:rsidDel="00000000" w:rsidP="00000000" w:rsidRDefault="00000000" w:rsidRPr="00000000" w14:paraId="000002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20E">
            <w:pPr>
              <w:tabs>
                <w:tab w:val="left" w:leader="none" w:pos="1475"/>
              </w:tabs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17.00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Александров Алексей Александрович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Доклиническая оценка оригинального российского препарата биспецифического моноклонального антитела для лечения множественной миеломы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02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17.15 – 17.30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Моисеев Иван Сергеевич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(Санкт-Петербург, Россия)</w:t>
            </w:r>
          </w:p>
        </w:tc>
        <w:tc>
          <w:tcPr/>
          <w:p w:rsidR="00000000" w:rsidDel="00000000" w:rsidP="00000000" w:rsidRDefault="00000000" w:rsidRPr="00000000" w14:paraId="000002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Биспецифические антитела для терапии множественной миеломы – от фундаментальных разработок к клиническим исследованиям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665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17.30 – 18.00 Сателлитные симпозиумы</w:t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Пфайзер инновации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Миелома: Не упустить момент: анти-BCMA-терапия множественной миеломы </w:t>
            </w:r>
          </w:p>
          <w:p w:rsidR="00000000" w:rsidDel="00000000" w:rsidP="00000000" w:rsidRDefault="00000000" w:rsidRPr="00000000" w14:paraId="000002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Председатель: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Кулагин Александр Дмитриевич (Санкт-Петербург, Россия)</w:t>
            </w:r>
          </w:p>
        </w:tc>
      </w:tr>
      <w:tr>
        <w:trPr>
          <w:cantSplit w:val="0"/>
          <w:trHeight w:val="501" w:hRule="atLeast"/>
          <w:tblHeader w:val="0"/>
        </w:trPr>
        <w:tc>
          <w:tcPr/>
          <w:p w:rsidR="00000000" w:rsidDel="00000000" w:rsidP="00000000" w:rsidRDefault="00000000" w:rsidRPr="00000000" w14:paraId="000002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17.30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18.00</w:t>
            </w:r>
          </w:p>
        </w:tc>
        <w:tc>
          <w:tcPr/>
          <w:p w:rsidR="00000000" w:rsidDel="00000000" w:rsidP="00000000" w:rsidRDefault="00000000" w:rsidRPr="00000000" w14:paraId="000002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Пирогова Ольга Владиславовна (Санкт-Петербург, Россия)  </w:t>
            </w:r>
          </w:p>
        </w:tc>
        <w:tc>
          <w:tcPr/>
          <w:p w:rsidR="00000000" w:rsidDel="00000000" w:rsidP="00000000" w:rsidRDefault="00000000" w:rsidRPr="00000000" w14:paraId="000002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Множественная миелома: дело об упущенной возможности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1E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665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773.431499999995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1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18.00 – 18.20 Сателлитные симпозиумы</w:t>
            </w:r>
          </w:p>
          <w:p w:rsidR="00000000" w:rsidDel="00000000" w:rsidP="00000000" w:rsidRDefault="00000000" w:rsidRPr="00000000" w14:paraId="0000022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Председатель: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Бондаренко Сергей Николаевич (Санкт-Петербург, Россия)</w:t>
            </w:r>
          </w:p>
          <w:p w:rsidR="00000000" w:rsidDel="00000000" w:rsidP="00000000" w:rsidRDefault="00000000" w:rsidRPr="00000000" w14:paraId="0000022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/>
          <w:p w:rsidR="00000000" w:rsidDel="00000000" w:rsidP="00000000" w:rsidRDefault="00000000" w:rsidRPr="00000000" w14:paraId="00000225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18.00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18.10</w:t>
            </w:r>
          </w:p>
        </w:tc>
        <w:tc>
          <w:tcPr/>
          <w:p w:rsidR="00000000" w:rsidDel="00000000" w:rsidP="00000000" w:rsidRDefault="00000000" w:rsidRPr="00000000" w14:paraId="0000022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Смирнова Анна Геннадьевна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22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Эффективность гилтеритиниба у пациентов с рецидивирующим/ рефрактерным острым миелоидным лейкозом с мутацией FLT3-ITD перед аллоТГСК. </w:t>
            </w: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При поддержке компании Астеллас</w:t>
            </w:r>
          </w:p>
        </w:tc>
      </w:tr>
      <w:tr>
        <w:trPr>
          <w:cantSplit w:val="0"/>
          <w:trHeight w:val="501" w:hRule="atLeast"/>
          <w:tblHeader w:val="0"/>
        </w:trPr>
        <w:tc>
          <w:tcPr/>
          <w:p w:rsidR="00000000" w:rsidDel="00000000" w:rsidP="00000000" w:rsidRDefault="00000000" w:rsidRPr="00000000" w14:paraId="00000228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18.10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18.20</w:t>
            </w:r>
          </w:p>
        </w:tc>
        <w:tc>
          <w:tcPr/>
          <w:p w:rsidR="00000000" w:rsidDel="00000000" w:rsidP="00000000" w:rsidRDefault="00000000" w:rsidRPr="00000000" w14:paraId="0000022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Моисеев Иван Сергеевич (Санкт-Петербург, Россия)</w:t>
            </w:r>
          </w:p>
        </w:tc>
        <w:tc>
          <w:tcPr/>
          <w:p w:rsidR="00000000" w:rsidDel="00000000" w:rsidP="00000000" w:rsidRDefault="00000000" w:rsidRPr="00000000" w14:paraId="0000022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Роль новых лекарственных форм иммуноглобулинов в первичной профилактике инфекций у пациентов с первичными и вторичными иммунодефицитами</w:t>
            </w:r>
          </w:p>
        </w:tc>
      </w:tr>
    </w:tbl>
    <w:p w:rsidR="00000000" w:rsidDel="00000000" w:rsidP="00000000" w:rsidRDefault="00000000" w:rsidRPr="00000000" w14:paraId="0000022B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  <w:sectPr>
          <w:type w:val="nextPage"/>
          <w:pgSz w:h="11910" w:w="8400" w:orient="portrait"/>
          <w:pgMar w:bottom="560" w:top="400" w:left="740" w:right="720" w:header="0" w:footer="435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sdt>
        <w:sdtPr>
          <w:id w:val="-284245850"/>
          <w:tag w:val="goog_rdk_0"/>
        </w:sdtPr>
        <w:sdtContent>
          <w:commentRangeStart w:id="0"/>
        </w:sdtContent>
      </w:sdt>
      <w:sdt>
        <w:sdtPr>
          <w:id w:val="29827035"/>
          <w:tag w:val="goog_rdk_1"/>
        </w:sdtPr>
        <w:sdtContent>
          <w:commentRangeStart w:id="1"/>
        </w:sdtContent>
      </w:sdt>
      <w:sdt>
        <w:sdtPr>
          <w:id w:val="1985297246"/>
          <w:tag w:val="goog_rdk_2"/>
        </w:sdtPr>
        <w:sdtContent>
          <w:commentRangeStart w:id="2"/>
        </w:sdtContent>
      </w:sdt>
      <w:sdt>
        <w:sdtPr>
          <w:id w:val="572061205"/>
          <w:tag w:val="goog_rdk_3"/>
        </w:sdtPr>
        <w:sdtContent>
          <w:commentRangeStart w:id="3"/>
        </w:sdtContent>
      </w:sdt>
      <w:sdt>
        <w:sdtPr>
          <w:id w:val="1124533189"/>
          <w:tag w:val="goog_rdk_4"/>
        </w:sdtPr>
        <w:sdtContent>
          <w:commentRangeStart w:id="4"/>
        </w:sdtContent>
      </w:sdt>
      <w:sdt>
        <w:sdtPr>
          <w:id w:val="1527892129"/>
          <w:tag w:val="goog_rdk_5"/>
        </w:sdtPr>
        <w:sdtContent>
          <w:commentRangeStart w:id="5"/>
        </w:sdtContent>
      </w:sdt>
      <w:sdt>
        <w:sdtPr>
          <w:id w:val="317224902"/>
          <w:tag w:val="goog_rdk_6"/>
        </w:sdtPr>
        <w:sdtContent>
          <w:commentRangeStart w:id="6"/>
        </w:sdtContent>
      </w:sdt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17 сентября 2026, четверг</w:t>
      </w:r>
    </w:p>
    <w:p w:rsidR="00000000" w:rsidDel="00000000" w:rsidP="00000000" w:rsidRDefault="00000000" w:rsidRPr="00000000" w14:paraId="00000231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ДЕНЬ КЛЕТОЧНОЙ И ГЕННОЙ ТЕРАПИИ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commentRangeEnd w:id="2"/>
      <w:r w:rsidDel="00000000" w:rsidR="00000000" w:rsidRPr="00000000">
        <w:commentReference w:id="2"/>
      </w:r>
      <w:commentRangeEnd w:id="3"/>
      <w:r w:rsidDel="00000000" w:rsidR="00000000" w:rsidRPr="00000000">
        <w:commentReference w:id="3"/>
      </w:r>
      <w:commentRangeEnd w:id="4"/>
      <w:r w:rsidDel="00000000" w:rsidR="00000000" w:rsidRPr="00000000">
        <w:commentReference w:id="4"/>
      </w:r>
      <w:commentRangeEnd w:id="5"/>
      <w:r w:rsidDel="00000000" w:rsidR="00000000" w:rsidRPr="00000000">
        <w:commentReference w:id="5"/>
      </w:r>
      <w:commentRangeEnd w:id="6"/>
      <w:r w:rsidDel="00000000" w:rsidR="00000000" w:rsidRPr="00000000">
        <w:commentReference w:id="6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6651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47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3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08.30 – 08.35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Открытие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Кулагин Александр Дмитриевич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3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08.35 – 10.40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Клеточная и генная терапия I. Новые технологии и платформы </w:t>
            </w:r>
          </w:p>
          <w:p w:rsidR="00000000" w:rsidDel="00000000" w:rsidP="00000000" w:rsidRDefault="00000000" w:rsidRPr="00000000" w14:paraId="0000023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</w:t>
            </w:r>
          </w:p>
          <w:p w:rsidR="00000000" w:rsidDel="00000000" w:rsidP="00000000" w:rsidRDefault="00000000" w:rsidRPr="00000000" w14:paraId="0000023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Попова Марина Олеговна (Санкт-Петербург, Россия),</w:t>
            </w:r>
          </w:p>
          <w:p w:rsidR="00000000" w:rsidDel="00000000" w:rsidP="00000000" w:rsidRDefault="00000000" w:rsidRPr="00000000" w14:paraId="0000023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Масчан Михаил Александрович (Москва, 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08.35-08.50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Малахова Екатерина Андреевна</w:t>
            </w:r>
          </w:p>
          <w:p w:rsidR="00000000" w:rsidDel="00000000" w:rsidP="00000000" w:rsidRDefault="00000000" w:rsidRPr="00000000" w14:paraId="0000023F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(Москва, Россия)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Разработка и доклиническая оценка КАРТиоргенлеклейцел-19 Prime (Картиора-19 Prime) — анти-CD19 CAR-T-клеточного продукта ускоренного производства</w:t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08.50-09.05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Балаева Аминат Башировна</w:t>
            </w:r>
          </w:p>
          <w:p w:rsidR="00000000" w:rsidDel="00000000" w:rsidP="00000000" w:rsidRDefault="00000000" w:rsidRPr="00000000" w14:paraId="00000243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(Санкт-Петербург,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Использование CD20×CD3 биспецифических антител для одновременной элиминации B-клеток и активации Т-лимфоцитов в процессе производства CAR-T клеток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09.05-09.20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Луцкович Дмитрий Викторович (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Минск, Республика Беларусь)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B7-H3-направленные CAR-T клетки: сравнительный анализ конструкций in vitro и доклиническая оценка на сингенной мышиной модели нейробластомы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09.20-09.35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Патеев Ильдус Илдарович (Сочи,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Разработка платформы CD8-таргетированных мРНК-липидных наночастиц для in vivo генерации CAR-T-клеток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09.35-09.50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Шакирова Алёна Игоревна (Санкт-Петербург,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Разработка продукта генной клеточной терапии Х-АЛД на основе лентивирусной генетической модификации ГСК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09.50-10.05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Сильченко Дарья Алексеевна (Москва, Россия)</w:t>
            </w:r>
          </w:p>
          <w:p w:rsidR="00000000" w:rsidDel="00000000" w:rsidP="00000000" w:rsidRDefault="00000000" w:rsidRPr="00000000" w14:paraId="00000250">
            <w:pPr>
              <w:ind w:left="22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Редактирование генов, релевантных для получения CAR-T-клеток с улучшенными свойствами, при помощи вирусоподобных частиц с нуклеазами Cas9 и Cas12a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10.05-10.20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Целоусова Татьяна Евгеньевна (Москва,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Усиление TCR-зависимого эффекта «трансплантат против лейкоза» с помощью ко-стимулирующего рецептора к CD19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10.20-10.35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Беловежец Татьяна Николаевна (Новосибирск,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Создание химерных антигенных рецепторов для терапии аутоиммунных ревматологических заболеваний</w:t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25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10.35-10.40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Дискуссия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B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tabs>
          <w:tab w:val="left" w:leader="none" w:pos="149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10.30 – 11.00</w:t>
        <w:tab/>
        <w:t xml:space="preserve">Перерыв, кофе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tabs>
          <w:tab w:val="left" w:leader="none" w:pos="149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665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11.00 – 12.40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Клеточная и генная терапия II. Клиническое применение ГКТ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</w:t>
            </w:r>
          </w:p>
          <w:p w:rsidR="00000000" w:rsidDel="00000000" w:rsidP="00000000" w:rsidRDefault="00000000" w:rsidRPr="00000000" w14:paraId="00000260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Боголюбова Кузнецова Аполлинария Васильевна (Москва, Россия), </w:t>
            </w:r>
          </w:p>
          <w:p w:rsidR="00000000" w:rsidDel="00000000" w:rsidP="00000000" w:rsidRDefault="00000000" w:rsidRPr="00000000" w14:paraId="00000261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Киселевский Михаил Валентинович (Москва, 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11:00-11.15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Абдурашидова Руниза Равильевна (Москва, Россия)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Опыт ФГБУ «НМИЦ гематологии»: результаты CAR-T-клеточной терапии при лимфомах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11.15-11.30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Литвинов Виталий Дмитриевич (Москва,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Применение CAR T-клеточной терапии у младенцев с острым лимфобластным лейкозом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11.30-11.45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Северин Игорь Николаевич (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Минск, Республика Беларусь)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Опыт терапии пациентов с множественной миеломой CAR-T лимфоцитами против BCMA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11.45-12.00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Дрожко-Метельская Екатерина Владимировна (Минск, Республика Беларусь)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Характеристика показателей экспансии T-клеток после анти-BCMA CAR T-клеточной иммунотерапии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12.00-12.15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Шелихова Лариса Николаевна (Москва,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ind w:left="0" w:right="80" w:firstLine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Миелоидные CAR-T – новые возможности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12.15-12.30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Дианов Дмитрий Витальевич (Москва,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Экспрессия миелоидных маркеров CLL-1 и CD33 на активированных Т-лимфоцитах человека может влиять на получение антиген-специфичных CAR-T-клеток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2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12.30-12.40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Дискуссия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tabs>
          <w:tab w:val="left" w:leader="none" w:pos="147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535454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12.30 – 14.00</w:t>
        <w:tab/>
        <w:t xml:space="preserve">Перерыв, обед</w:t>
      </w:r>
    </w:p>
    <w:p w:rsidR="00000000" w:rsidDel="00000000" w:rsidP="00000000" w:rsidRDefault="00000000" w:rsidRPr="00000000" w14:paraId="0000027B">
      <w:pPr>
        <w:ind w:left="0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6645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5"/>
        <w:gridCol w:w="2205"/>
        <w:gridCol w:w="3165"/>
        <w:tblGridChange w:id="0">
          <w:tblGrid>
            <w:gridCol w:w="1275"/>
            <w:gridCol w:w="2205"/>
            <w:gridCol w:w="3165"/>
          </w:tblGrid>
        </w:tblGridChange>
      </w:tblGrid>
      <w:tr>
        <w:trPr>
          <w:cantSplit w:val="0"/>
          <w:trHeight w:val="660" w:hRule="atLeast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27C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13.40 – 16.00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Клеточная и генная терапия III.</w:t>
            </w:r>
          </w:p>
          <w:p w:rsidR="00000000" w:rsidDel="00000000" w:rsidP="00000000" w:rsidRDefault="00000000" w:rsidRPr="00000000" w14:paraId="0000027D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Экосистема внедрения генной и клеточной терапии в России (Часть 1)</w:t>
            </w:r>
          </w:p>
          <w:p w:rsidR="00000000" w:rsidDel="00000000" w:rsidP="00000000" w:rsidRDefault="00000000" w:rsidRPr="00000000" w14:paraId="0000027E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</w:t>
            </w:r>
          </w:p>
          <w:p w:rsidR="00000000" w:rsidDel="00000000" w:rsidP="00000000" w:rsidRDefault="00000000" w:rsidRPr="00000000" w14:paraId="0000027F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Омельяновский Виталий Владимирович (Москва, Россия), Меркулов Вадим Анатольевич (Москва, Россия), Самсонов Михаил Юрьевич (Москва, 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13.40-14.10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ind w:right="8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Мировой опыт и российский ландшафт ГКТ: разработки, технологии и трансфер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13.40-13.55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Самсонов Михаил Юрьевич (Москва,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Ключевые составляющие экосистемы: регулирование разработки и применения ГКТ (доклиническая программа, производство, контроль качества и финансирование)</w:t>
            </w:r>
          </w:p>
        </w:tc>
      </w:tr>
      <w:tr>
        <w:trPr>
          <w:cantSplit w:val="0"/>
          <w:trHeight w:val="888.63281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13.55-14.10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ind w:right="80"/>
              <w:rPr>
                <w:rFonts w:ascii="Calibri" w:cs="Calibri" w:eastAsia="Calibri" w:hAnsi="Calibri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Кошевенко Анастасия Сергеевна, Попов Николай Васильевич  (Москва,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Трансфер технологий генной и клеточной терапии: первый опыт в РФ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14.10-14.40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ind w:right="8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Правила и требования: регуляторный маршрут разработки ГКТ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14.10-14.25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Мельникова Екатерина Валерьевна (Москва,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Программа доклинических исследований CAR-T продуктов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14.25-14.40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Лепик Кирилл Викторович (Санкт-Петербург,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Доклиническая оценка продуктов CAR-T для лечения аутоиммунных заболеваний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14.40-15.30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ind w:right="8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Что мешает выйти в клинику?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14.40-14.55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Юрина Анна Алексеевна (Москва,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Из разработки в клинику: определение критических показателей качества при производстве CAR-T продуктов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14.55-15.10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Степанян Нара Гарегиновна (Москва,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Организация и опыт клинического применения CAR-T в НМИЦ онкологии им. Н.Н. Блохина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15.10-15.40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ind w:right="8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Что нужно, чтобы пациент получил лечение?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15.10-15.25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Алексеева Татьяна Игоревна (Москва, Россия)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Оценка стоимости и рынка – универсальный инструмент внедрения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15.25-15.40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Абросимов Андрей Борисович (Москва,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Стандартизация подходов к оценке сложных технологий здравоохранения как инструмент трансляции инноваций на примере CAR-T терапии и ТГСК</w:t>
            </w:r>
          </w:p>
        </w:tc>
      </w:tr>
      <w:tr>
        <w:trPr>
          <w:cantSplit w:val="0"/>
          <w:trHeight w:val="264.72656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15.40-16.00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ind w:right="8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Как же выстроить экосистему?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15.40-15.50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Боголюбова Кузнецова Аполлинария Васильевна (Москва,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Наука, разработка и производство CAR-T в стенах одного центра: возможен ли баланс?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15.50-16.00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Масчан Михаил Александрович (Москва,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ind w:right="8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Экспертное заключение – что осталось за рамками: ключевые условия перехода от отдельных проектов к системе</w:t>
            </w:r>
          </w:p>
        </w:tc>
      </w:tr>
    </w:tbl>
    <w:p w:rsidR="00000000" w:rsidDel="00000000" w:rsidP="00000000" w:rsidRDefault="00000000" w:rsidRPr="00000000" w14:paraId="000002AF">
      <w:pPr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tabs>
          <w:tab w:val="left" w:leader="none" w:pos="1496"/>
        </w:tabs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535454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15.40 – 16.20</w:t>
        <w:tab/>
        <w:t xml:space="preserve">Перерыв, кофе</w:t>
      </w:r>
    </w:p>
    <w:p w:rsidR="00000000" w:rsidDel="00000000" w:rsidP="00000000" w:rsidRDefault="00000000" w:rsidRPr="00000000" w14:paraId="000002B1">
      <w:pPr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665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B2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16.20 – 17.00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Индустриальные продукты CAR-T терапии</w:t>
            </w:r>
          </w:p>
          <w:p w:rsidR="00000000" w:rsidDel="00000000" w:rsidP="00000000" w:rsidRDefault="00000000" w:rsidRPr="00000000" w14:paraId="000002B3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</w:t>
            </w:r>
          </w:p>
          <w:p w:rsidR="00000000" w:rsidDel="00000000" w:rsidP="00000000" w:rsidRDefault="00000000" w:rsidRPr="00000000" w14:paraId="000002B4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Бондаренко Сергей Николаевич (Санкт-Петербург, Россия)</w:t>
            </w:r>
          </w:p>
          <w:p w:rsidR="00000000" w:rsidDel="00000000" w:rsidP="00000000" w:rsidRDefault="00000000" w:rsidRPr="00000000" w14:paraId="000002B5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Лепик Кирилл Викторович (Санкт-Петербург, Россия)</w:t>
            </w:r>
          </w:p>
          <w:p w:rsidR="00000000" w:rsidDel="00000000" w:rsidP="00000000" w:rsidRDefault="00000000" w:rsidRPr="00000000" w14:paraId="000002B6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Программа сессии не представлена в Комиссию по оценке учебных мероприятий и материалов НМО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8.359375" w:hRule="atLeast"/>
          <w:tblHeader w:val="0"/>
        </w:trPr>
        <w:tc>
          <w:tcPr/>
          <w:p w:rsidR="00000000" w:rsidDel="00000000" w:rsidP="00000000" w:rsidRDefault="00000000" w:rsidRPr="00000000" w14:paraId="000002B9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16.20-16.40</w:t>
            </w:r>
          </w:p>
        </w:tc>
        <w:tc>
          <w:tcPr/>
          <w:p w:rsidR="00000000" w:rsidDel="00000000" w:rsidP="00000000" w:rsidRDefault="00000000" w:rsidRPr="00000000" w14:paraId="000002BA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Бурцев Евгений Андреевич (Москва, Россия)</w:t>
            </w:r>
          </w:p>
          <w:p w:rsidR="00000000" w:rsidDel="00000000" w:rsidP="00000000" w:rsidRDefault="00000000" w:rsidRPr="00000000" w14:paraId="000002BB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Доклад при поддержке</w:t>
            </w:r>
          </w:p>
          <w:p w:rsidR="00000000" w:rsidDel="00000000" w:rsidP="00000000" w:rsidRDefault="00000000" w:rsidRPr="00000000" w14:paraId="000002BC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ООО “Новартис Фарма”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Индустриальная CAR‑T терапия в России: реальный клинический опыт и перспективы лечения детей с острым лимфобластным лейкозом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2BE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16.40-17.00</w:t>
            </w:r>
          </w:p>
        </w:tc>
        <w:tc>
          <w:tcPr/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Капланов Камиль Даниялович (Москва, Россия)</w:t>
            </w:r>
          </w:p>
          <w:p w:rsidR="00000000" w:rsidDel="00000000" w:rsidP="00000000" w:rsidRDefault="00000000" w:rsidRPr="00000000" w14:paraId="000002C0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Доклад при поддержке</w:t>
            </w:r>
          </w:p>
          <w:p w:rsidR="00000000" w:rsidDel="00000000" w:rsidP="00000000" w:rsidRDefault="00000000" w:rsidRPr="00000000" w14:paraId="000002C1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ООО «Астразенека Фармасьютикалз»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2">
            <w:pPr>
              <w:ind w:left="85.03937007874016" w:right="85.03937007874016" w:firstLine="0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От молекулярного дизайна до пациента: развитие CAR-T подходов в онкогематологии на примере множественной миеломы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C3">
            <w:pPr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17.00-18.00 Сателлитный симпозиум ФАРМАМОНДО-БИОМЕДИКА</w:t>
            </w:r>
          </w:p>
          <w:p w:rsidR="00000000" w:rsidDel="00000000" w:rsidP="00000000" w:rsidRDefault="00000000" w:rsidRPr="00000000" w14:paraId="000002C4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Индустриальная МСК терапия СР оРТПХ: повторение пройденного или новый стандарт?</w:t>
            </w:r>
          </w:p>
          <w:p w:rsidR="00000000" w:rsidDel="00000000" w:rsidP="00000000" w:rsidRDefault="00000000" w:rsidRPr="00000000" w14:paraId="000002C5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</w:t>
            </w:r>
          </w:p>
          <w:p w:rsidR="00000000" w:rsidDel="00000000" w:rsidP="00000000" w:rsidRDefault="00000000" w:rsidRPr="00000000" w14:paraId="000002C6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Быкова Татьяна Александровна (Санкт-Петербург, Россия)</w:t>
            </w:r>
          </w:p>
          <w:p w:rsidR="00000000" w:rsidDel="00000000" w:rsidP="00000000" w:rsidRDefault="00000000" w:rsidRPr="00000000" w14:paraId="000002C7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Программа сессии не представлена в Комиссию по оценке учебных мероприятий и материалов НМО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2CA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17.00-17.10</w:t>
            </w:r>
          </w:p>
        </w:tc>
        <w:tc>
          <w:tcPr/>
          <w:p w:rsidR="00000000" w:rsidDel="00000000" w:rsidP="00000000" w:rsidRDefault="00000000" w:rsidRPr="00000000" w14:paraId="000002CB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Быкова Татьяна Александровна (Санкт-Петербург, Россия)</w:t>
            </w:r>
          </w:p>
          <w:p w:rsidR="00000000" w:rsidDel="00000000" w:rsidP="00000000" w:rsidRDefault="00000000" w:rsidRPr="00000000" w14:paraId="000002CC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D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Панельная дискуссия: Прогресс, консенсус и остающиеся вызовы в лечении СРоРТПХ. </w:t>
            </w:r>
          </w:p>
          <w:p w:rsidR="00000000" w:rsidDel="00000000" w:rsidP="00000000" w:rsidRDefault="00000000" w:rsidRPr="00000000" w14:paraId="000002CE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Участники: </w:t>
            </w:r>
          </w:p>
          <w:p w:rsidR="00000000" w:rsidDel="00000000" w:rsidP="00000000" w:rsidRDefault="00000000" w:rsidRPr="00000000" w14:paraId="000002CF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Дроков Михаил Юрьевич (Москва, Россия)</w:t>
            </w:r>
          </w:p>
          <w:p w:rsidR="00000000" w:rsidDel="00000000" w:rsidP="00000000" w:rsidRDefault="00000000" w:rsidRPr="00000000" w14:paraId="000002D0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Скворцова Юлия Валерьевна (Москва, Россия)</w:t>
            </w:r>
          </w:p>
          <w:p w:rsidR="00000000" w:rsidDel="00000000" w:rsidP="00000000" w:rsidRDefault="00000000" w:rsidRPr="00000000" w14:paraId="000002D1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Вахонина Лариса Валентиновна (Екатеринбург, Россия)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2D2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17.10-17.30</w:t>
            </w:r>
          </w:p>
        </w:tc>
        <w:tc>
          <w:tcPr/>
          <w:p w:rsidR="00000000" w:rsidDel="00000000" w:rsidP="00000000" w:rsidRDefault="00000000" w:rsidRPr="00000000" w14:paraId="000002D3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Джоанн Курцберг (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Северная Каролина, </w:t>
            </w:r>
          </w:p>
          <w:p w:rsidR="00000000" w:rsidDel="00000000" w:rsidP="00000000" w:rsidRDefault="00000000" w:rsidRPr="00000000" w14:paraId="000002D4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США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2D5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Индустриальная МСК-терапия: клинические результаты</w:t>
            </w:r>
          </w:p>
          <w:p w:rsidR="00000000" w:rsidDel="00000000" w:rsidP="00000000" w:rsidRDefault="00000000" w:rsidRPr="00000000" w14:paraId="000002D6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реместемцела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2D7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17.30-17.40</w:t>
            </w:r>
          </w:p>
        </w:tc>
        <w:tc>
          <w:tcPr/>
          <w:p w:rsidR="00000000" w:rsidDel="00000000" w:rsidP="00000000" w:rsidRDefault="00000000" w:rsidRPr="00000000" w14:paraId="000002D8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Киргизов Кирилл Игоревич (Москва, Россия) (онлайн)</w:t>
            </w:r>
          </w:p>
        </w:tc>
        <w:tc>
          <w:tcPr/>
          <w:p w:rsidR="00000000" w:rsidDel="00000000" w:rsidP="00000000" w:rsidRDefault="00000000" w:rsidRPr="00000000" w14:paraId="000002D9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Мезенхимные стволовые клетки в России: опыт и вызовы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2DA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17.40-17.45</w:t>
            </w:r>
          </w:p>
        </w:tc>
        <w:tc>
          <w:tcPr/>
          <w:p w:rsidR="00000000" w:rsidDel="00000000" w:rsidP="00000000" w:rsidRDefault="00000000" w:rsidRPr="00000000" w14:paraId="000002DB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Модератор: Попова Марина Олеговна (Санкт-Петербург, Россия)</w:t>
            </w:r>
          </w:p>
          <w:p w:rsidR="00000000" w:rsidDel="00000000" w:rsidP="00000000" w:rsidRDefault="00000000" w:rsidRPr="00000000" w14:paraId="000002DC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Участники: Баракова Динара Алимбекова (Москва, Россия), Боголюбова-Кузьмина Апполинария Васильевна (Москва, Россия), Бадрин Евгений Александрович (Москва, Россия), Масчан Михаил Александрович (Москва, Россия)</w:t>
            </w:r>
          </w:p>
        </w:tc>
        <w:tc>
          <w:tcPr/>
          <w:p w:rsidR="00000000" w:rsidDel="00000000" w:rsidP="00000000" w:rsidRDefault="00000000" w:rsidRPr="00000000" w14:paraId="000002DD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Панельная дискуссия: От валидации к практике: внедрение стандартизированной МСК-</w:t>
            </w:r>
          </w:p>
          <w:p w:rsidR="00000000" w:rsidDel="00000000" w:rsidP="00000000" w:rsidRDefault="00000000" w:rsidRPr="00000000" w14:paraId="000002DE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терапии в России</w:t>
            </w:r>
          </w:p>
          <w:p w:rsidR="00000000" w:rsidDel="00000000" w:rsidP="00000000" w:rsidRDefault="00000000" w:rsidRPr="00000000" w14:paraId="000002DF">
            <w:pPr>
              <w:ind w:left="85.03937007874016" w:right="85.03937007874016" w:firstLine="0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2E0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17.45-18.00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E1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Подведение итогов</w:t>
            </w:r>
          </w:p>
        </w:tc>
      </w:tr>
    </w:tbl>
    <w:p w:rsidR="00000000" w:rsidDel="00000000" w:rsidP="00000000" w:rsidRDefault="00000000" w:rsidRPr="00000000" w14:paraId="000002E3">
      <w:pPr>
        <w:tabs>
          <w:tab w:val="left" w:leader="none" w:pos="1476"/>
        </w:tabs>
        <w:ind w:right="85.03937007874016"/>
        <w:rPr>
          <w:rFonts w:ascii="Calibri" w:cs="Calibri" w:eastAsia="Calibri" w:hAnsi="Calibri"/>
          <w:b w:val="1"/>
          <w:bCs w:val="1"/>
          <w:color w:val="53545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ind w:right="85.03937007874016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tabs>
          <w:tab w:val="left" w:leader="none" w:pos="1476"/>
        </w:tabs>
        <w:spacing w:after="0" w:before="0" w:line="240" w:lineRule="auto"/>
        <w:ind w:left="0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  <w:highlight w:val="yellow"/>
        </w:rPr>
        <w:sectPr>
          <w:footerReference r:id="rId14" w:type="default"/>
          <w:footerReference r:id="rId15" w:type="even"/>
          <w:type w:val="nextPage"/>
          <w:pgSz w:h="11910" w:w="8400" w:orient="portrait"/>
          <w:pgMar w:bottom="620" w:top="400" w:left="720" w:right="720" w:header="0" w:footer="435"/>
          <w:pgNumType w:start="12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tabs>
          <w:tab w:val="left" w:leader="none" w:pos="538"/>
        </w:tabs>
        <w:spacing w:after="0" w:before="0" w:line="240" w:lineRule="auto"/>
        <w:ind w:left="0" w:right="85.03937007874016" w:firstLine="0"/>
        <w:rPr>
          <w:rFonts w:ascii="Calibri" w:cs="Calibri" w:eastAsia="Calibri" w:hAnsi="Calibri"/>
          <w:color w:val="0085be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tabs>
          <w:tab w:val="left" w:leader="none" w:pos="538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85be"/>
          <w:sz w:val="18"/>
          <w:szCs w:val="18"/>
          <w:rtl w:val="0"/>
        </w:rPr>
        <w:t xml:space="preserve">17 сентября 2026, четверг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468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680"/>
          <w:sz w:val="18"/>
          <w:szCs w:val="18"/>
          <w:rtl w:val="0"/>
        </w:rPr>
        <w:t xml:space="preserve">СЕССИЯ МЕДИЦИНСКИХ СЕСТЕР</w:t>
      </w:r>
    </w:p>
    <w:p w:rsidR="00000000" w:rsidDel="00000000" w:rsidP="00000000" w:rsidRDefault="00000000" w:rsidRPr="00000000" w14:paraId="000002E9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  Зал Выборг</w:t>
      </w:r>
    </w:p>
    <w:p w:rsidR="00000000" w:rsidDel="00000000" w:rsidP="00000000" w:rsidRDefault="00000000" w:rsidRPr="00000000" w14:paraId="000002EA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6651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09.00 - 11.00 Круглый стол, посвященный многоцентровому исследованию: “Роль медицинских сестер в поддержании качества жизни пациентов в клинике ТКМ”</w:t>
            </w:r>
          </w:p>
          <w:p w:rsidR="00000000" w:rsidDel="00000000" w:rsidP="00000000" w:rsidRDefault="00000000" w:rsidRPr="00000000" w14:paraId="000002E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Председатели:</w:t>
            </w:r>
          </w:p>
          <w:p w:rsidR="00000000" w:rsidDel="00000000" w:rsidP="00000000" w:rsidRDefault="00000000" w:rsidRPr="00000000" w14:paraId="000002E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Ионова Татьяна Ивановна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д.б.н., профессор, Руководитель Межнационального центра исследования качества жизни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E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Кучер Максим Анатольевич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д.м.н., руководитель отделения лечебного питания НИИ ДОГиТ им. Р.М. Горбачевой</w:t>
            </w:r>
          </w:p>
          <w:p w:rsidR="00000000" w:rsidDel="00000000" w:rsidP="00000000" w:rsidRDefault="00000000" w:rsidRPr="00000000" w14:paraId="000002E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Витрищак Алина Александровна -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к.м.н., врач-гематолог НИИ ДОГиТ им. Р.М. Горбачевой, куратор исследовательской программы</w:t>
            </w:r>
          </w:p>
          <w:p w:rsidR="00000000" w:rsidDel="00000000" w:rsidP="00000000" w:rsidRDefault="00000000" w:rsidRPr="00000000" w14:paraId="000002F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Девятовская Юлия Витальевна -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Фонд борьбы с лейкемией</w:t>
            </w:r>
          </w:p>
          <w:p w:rsidR="00000000" w:rsidDel="00000000" w:rsidP="00000000" w:rsidRDefault="00000000" w:rsidRPr="00000000" w14:paraId="000002F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F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09.00 – 09.15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F5">
            <w:pPr>
              <w:spacing w:after="0" w:before="0" w:line="240" w:lineRule="auto"/>
              <w:ind w:left="85.03937007874016" w:right="85.03937007874016"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Приветственное слово от организаторов Исследования</w:t>
            </w:r>
          </w:p>
          <w:p w:rsidR="00000000" w:rsidDel="00000000" w:rsidP="00000000" w:rsidRDefault="00000000" w:rsidRPr="00000000" w14:paraId="000002F6">
            <w:pPr>
              <w:spacing w:after="0" w:before="0" w:line="240" w:lineRule="auto"/>
              <w:ind w:left="85.03937007874016" w:right="85.03937007874016"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Идея, концепция и промежуточные результаты исследования: “Роль медицинских сестер в поддержании качества жизни пациентов в клинике ТКМ”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F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09.15 – 09.25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F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Аветисян Марина. Результаты. Гематологический центр им. профессора Р.О. Еоляна, Ереван, Армения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F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09.25 – 09.35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F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Зайнуллина Джамиля Адильбековна. Результаты. ТОО Национальный научный онкологический центр, Астана, Казахстан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F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09.35 – 09.45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F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Саидова Назокат Файзуллаевна. Результаты. Республиканский специализированный научно-практический медицинский центр гематологии, Ташкент, Узбекистан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30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09.45 – 09.55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Кузнецова Разиля Насыховна. Результаты. ГБУЗ Свердловская областная клиническая больница №1, Екатеринбург, Россия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30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09.55 – 10.05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Селедцова Светлана Витальевна. Результаты. ГБУЗ «Областной онкологический диспансер», Иркутск, Россия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30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10.05 – 10.15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Медвежонок Ольга Владимировна. Результаты. ГБУЗ Иркутской ордена «Знак почета» областной клинической больницы, Иркутск, Россия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30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10.15 – 10.25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Крекнина Екатерина Валерьевна. Результаты. ФГБУН КНИИГиПК ФМБА России, Киров, Россия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30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10.25 – 10.35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Поречная Екатерина Александровна. Результаты. НИИ ДОГиТ им. Р.М. Горбачевой, Санкт-Петербург, Россия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31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10.35 – 10.45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1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Вышаренко Лейла Шамильевна. Результаты. НИИ ДОГиТ им. Р.М. Горбачевой, Санкт-Петербург, Россия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31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10.45 – 11.00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1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Обсуждение ключевых вопросов: все участники</w:t>
            </w:r>
          </w:p>
        </w:tc>
      </w:tr>
    </w:tbl>
    <w:p w:rsidR="00000000" w:rsidDel="00000000" w:rsidP="00000000" w:rsidRDefault="00000000" w:rsidRPr="00000000" w14:paraId="00000316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tabs>
          <w:tab w:val="left" w:leader="none" w:pos="149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13.00 – 14.00</w:t>
        <w:tab/>
        <w:t xml:space="preserve">Перерыв, обед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6939.000000000001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5"/>
        <w:gridCol w:w="2220"/>
        <w:gridCol w:w="3444.0000000000005"/>
        <w:tblGridChange w:id="0">
          <w:tblGrid>
            <w:gridCol w:w="1275"/>
            <w:gridCol w:w="2220"/>
            <w:gridCol w:w="3444.0000000000005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1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2d5d9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d5d94"/>
                <w:sz w:val="18"/>
                <w:szCs w:val="18"/>
                <w:rtl w:val="0"/>
              </w:rPr>
              <w:t xml:space="preserve">СЕССИЯ 1. </w:t>
            </w:r>
          </w:p>
          <w:p w:rsidR="00000000" w:rsidDel="00000000" w:rsidP="00000000" w:rsidRDefault="00000000" w:rsidRPr="00000000" w14:paraId="0000031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Председатели:</w:t>
            </w:r>
          </w:p>
          <w:p w:rsidR="00000000" w:rsidDel="00000000" w:rsidP="00000000" w:rsidRDefault="00000000" w:rsidRPr="00000000" w14:paraId="0000031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Петрова Наталия Гурьевна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д.м.н., профессор, заведующая кафедрой сестринского дела ПСПбГМУ им. акад. И.П. Павлова</w:t>
            </w:r>
          </w:p>
          <w:p w:rsidR="00000000" w:rsidDel="00000000" w:rsidP="00000000" w:rsidRDefault="00000000" w:rsidRPr="00000000" w14:paraId="0000031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Столбенко Галина Николаевна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главная медицинская сестра НИИ ДОГиТ им. Р.М. Горбачевой</w:t>
            </w:r>
          </w:p>
          <w:p w:rsidR="00000000" w:rsidDel="00000000" w:rsidP="00000000" w:rsidRDefault="00000000" w:rsidRPr="00000000" w14:paraId="0000031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Иванова Ольга Александровна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- старшая медицинская сестра отделения анестезиологии НИИ ДОГиТ им. Р.М. Горбачевой</w:t>
            </w:r>
          </w:p>
          <w:p w:rsidR="00000000" w:rsidDel="00000000" w:rsidP="00000000" w:rsidRDefault="00000000" w:rsidRPr="00000000" w14:paraId="0000031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Кучер Максим Анатольевич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д.м.н., руководитель отделения лечебного питания НИИ ДОГиТ им. Р.М. Горбачевой</w:t>
            </w:r>
          </w:p>
          <w:p w:rsidR="00000000" w:rsidDel="00000000" w:rsidP="00000000" w:rsidRDefault="00000000" w:rsidRPr="00000000" w14:paraId="0000031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Голощапов Олег Валерьевич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- к.м.н., заведующий ОРиИТ №3 НИИ ДОГиТ им. Р.М. Горбачевой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32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14.00 – 14.10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2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Приветственное слово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32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14.10 – 14.25</w:t>
            </w:r>
          </w:p>
        </w:tc>
        <w:tc>
          <w:tcPr/>
          <w:p w:rsidR="00000000" w:rsidDel="00000000" w:rsidP="00000000" w:rsidRDefault="00000000" w:rsidRPr="00000000" w14:paraId="0000032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ПЕТРОВА Наталия Гурьевна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32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Синдром эмоционального выгорания у среднего медицинского персонала и пути его профилактики </w:t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32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14.25 – 14.40</w:t>
            </w:r>
          </w:p>
        </w:tc>
        <w:tc>
          <w:tcPr/>
          <w:p w:rsidR="00000000" w:rsidDel="00000000" w:rsidP="00000000" w:rsidRDefault="00000000" w:rsidRPr="00000000" w14:paraId="0000032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ПЕТУХОВА Виктория Владимировна (Москва, Россия)</w:t>
            </w:r>
          </w:p>
        </w:tc>
        <w:tc>
          <w:tcPr/>
          <w:p w:rsidR="00000000" w:rsidDel="00000000" w:rsidP="00000000" w:rsidRDefault="00000000" w:rsidRPr="00000000" w14:paraId="0000032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Внутренний аудит в ФГБУ «НМИЦ ДГОИ им. Дмитрия Рогачева» Минздрава России как инструмент управления качеством медицинской помощи </w:t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32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14.40 – 14.55</w:t>
            </w:r>
          </w:p>
        </w:tc>
        <w:tc>
          <w:tcPr/>
          <w:p w:rsidR="00000000" w:rsidDel="00000000" w:rsidP="00000000" w:rsidRDefault="00000000" w:rsidRPr="00000000" w14:paraId="0000032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ЛЕБЕДЕНКО Ольга Петровна (Москва, Россия)</w:t>
            </w:r>
          </w:p>
        </w:tc>
        <w:tc>
          <w:tcPr/>
          <w:p w:rsidR="00000000" w:rsidDel="00000000" w:rsidP="00000000" w:rsidRDefault="00000000" w:rsidRPr="00000000" w14:paraId="0000032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Практический опыт внутреннего аудита по эпидемиологической безопасности 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32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14.55 – 15.10</w:t>
            </w:r>
          </w:p>
        </w:tc>
        <w:tc>
          <w:tcPr/>
          <w:p w:rsidR="00000000" w:rsidDel="00000000" w:rsidP="00000000" w:rsidRDefault="00000000" w:rsidRPr="00000000" w14:paraId="0000032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МАМОНОВА Наталья Сергеевна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33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Донорство крови. Организация работы среднего медицинского персонала в отделении переливания крови</w:t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33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15.10 – 15.25</w:t>
            </w:r>
          </w:p>
        </w:tc>
        <w:tc>
          <w:tcPr/>
          <w:p w:rsidR="00000000" w:rsidDel="00000000" w:rsidP="00000000" w:rsidRDefault="00000000" w:rsidRPr="00000000" w14:paraId="0000033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МИНАСЯН Инна Сетраковна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33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Социальный маркетинг как инструмент развития здоровьесберегающих технологий на примере безвозмездного донорства крови и костного мозга в Санкт-Петербурге</w:t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33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15.25 – 15.40</w:t>
            </w:r>
          </w:p>
        </w:tc>
        <w:tc>
          <w:tcPr/>
          <w:p w:rsidR="00000000" w:rsidDel="00000000" w:rsidP="00000000" w:rsidRDefault="00000000" w:rsidRPr="00000000" w14:paraId="0000033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БАРАНОВА Анастасия Дмитриевна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33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Оптимизация сестринской нагрузки в отделении ТКМ: хронометраж, управленческие решения и экономическая эффективность для повышения качества трансплантаций</w:t>
            </w:r>
          </w:p>
        </w:tc>
      </w:tr>
    </w:tbl>
    <w:p w:rsidR="00000000" w:rsidDel="00000000" w:rsidP="00000000" w:rsidRDefault="00000000" w:rsidRPr="00000000" w14:paraId="00000337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tabs>
          <w:tab w:val="left" w:leader="none" w:pos="149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15.40 – 16.10</w:t>
        <w:tab/>
        <w:t xml:space="preserve">Перерыв, кофе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6896.999999999999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5"/>
        <w:gridCol w:w="2220"/>
        <w:gridCol w:w="3401.999999999999"/>
        <w:tblGridChange w:id="0">
          <w:tblGrid>
            <w:gridCol w:w="1275"/>
            <w:gridCol w:w="2220"/>
            <w:gridCol w:w="3401.999999999999"/>
          </w:tblGrid>
        </w:tblGridChange>
      </w:tblGrid>
      <w:tr>
        <w:trPr>
          <w:cantSplit w:val="0"/>
          <w:trHeight w:val="85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3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2d5d9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d5d94"/>
                <w:sz w:val="18"/>
                <w:szCs w:val="18"/>
                <w:rtl w:val="0"/>
              </w:rPr>
              <w:t xml:space="preserve">СЕССИЯ 2. </w:t>
            </w:r>
          </w:p>
          <w:p w:rsidR="00000000" w:rsidDel="00000000" w:rsidP="00000000" w:rsidRDefault="00000000" w:rsidRPr="00000000" w14:paraId="0000033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Председатели:</w:t>
            </w:r>
          </w:p>
          <w:p w:rsidR="00000000" w:rsidDel="00000000" w:rsidP="00000000" w:rsidRDefault="00000000" w:rsidRPr="00000000" w14:paraId="0000033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Петрова Наталия Гурьевна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д.м.н., профессор, заведующая кафедрой сестринского дела ПСПбГМУ им. акад. И.П. Павлова</w:t>
            </w:r>
          </w:p>
          <w:p w:rsidR="00000000" w:rsidDel="00000000" w:rsidP="00000000" w:rsidRDefault="00000000" w:rsidRPr="00000000" w14:paraId="0000033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Столбенко Галина Николаевна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главная медицинская сестра НИИ ДОГиТ им. Р.М. Горбачевой</w:t>
            </w:r>
          </w:p>
          <w:p w:rsidR="00000000" w:rsidDel="00000000" w:rsidP="00000000" w:rsidRDefault="00000000" w:rsidRPr="00000000" w14:paraId="0000033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Иванова Ольга Александровна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- старшая медицинская сестра отделения анестезиологии НИИ ДОГиТ им. Р.М. Горбачевой</w:t>
            </w:r>
          </w:p>
          <w:p w:rsidR="00000000" w:rsidDel="00000000" w:rsidP="00000000" w:rsidRDefault="00000000" w:rsidRPr="00000000" w14:paraId="0000033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Кучер Максим Анатольевич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д.м.н., руководитель отделения лечебного питания НИИ ДОГиТ им. Р.М. Горбачевой</w:t>
            </w:r>
          </w:p>
          <w:p w:rsidR="00000000" w:rsidDel="00000000" w:rsidP="00000000" w:rsidRDefault="00000000" w:rsidRPr="00000000" w14:paraId="0000034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Голощапов Олег Валерьевич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- к.м.н., заведующий ОРиИТ №3 НИИ ДОГиТ им. Р.М. Горбачевой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34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16.10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–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 16.25</w:t>
            </w:r>
          </w:p>
        </w:tc>
        <w:tc>
          <w:tcPr/>
          <w:p w:rsidR="00000000" w:rsidDel="00000000" w:rsidP="00000000" w:rsidRDefault="00000000" w:rsidRPr="00000000" w14:paraId="0000034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ТУРДАЛИЕВА Акмарал (Алматы, Казахстан)</w:t>
            </w:r>
          </w:p>
        </w:tc>
        <w:tc>
          <w:tcPr/>
          <w:p w:rsidR="00000000" w:rsidDel="00000000" w:rsidP="00000000" w:rsidRDefault="00000000" w:rsidRPr="00000000" w14:paraId="0000034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Сестринский уход за детьми в отделении трансплантации гемопоэтических стволовых клеток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34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16.25 – 16.40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СТОЛБОВА Наталья Александровна (Киров, Россия)</w:t>
            </w:r>
          </w:p>
        </w:tc>
        <w:tc>
          <w:tcPr/>
          <w:p w:rsidR="00000000" w:rsidDel="00000000" w:rsidP="00000000" w:rsidRDefault="00000000" w:rsidRPr="00000000" w14:paraId="00000348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Эмпатия и эмоциональный интеллект в работе медицинской сестры: результаты эмпирического исследования в отделениях различного профиля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34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16.40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–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 16.55</w:t>
            </w:r>
          </w:p>
        </w:tc>
        <w:tc>
          <w:tcPr/>
          <w:p w:rsidR="00000000" w:rsidDel="00000000" w:rsidP="00000000" w:rsidRDefault="00000000" w:rsidRPr="00000000" w14:paraId="0000034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САЛТЫКОВА Наталья Григорьевна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34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Проблема диагностической кровопотери при трансплантации гемопоэтических стволовых клеток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34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16.55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–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 17.10</w:t>
            </w:r>
          </w:p>
        </w:tc>
        <w:tc>
          <w:tcPr/>
          <w:p w:rsidR="00000000" w:rsidDel="00000000" w:rsidP="00000000" w:rsidRDefault="00000000" w:rsidRPr="00000000" w14:paraId="0000034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ЩЕДРИН Константин Витальевич (Санкт-Петербург, Россия)</w:t>
            </w:r>
          </w:p>
        </w:tc>
        <w:tc>
          <w:tcPr/>
          <w:p w:rsidR="00000000" w:rsidDel="00000000" w:rsidP="00000000" w:rsidRDefault="00000000" w:rsidRPr="00000000" w14:paraId="0000034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Объективная оценка субъективных жалоб пациента с нейробластомой в терапии моноклональными антителами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34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17.10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–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 17.30</w:t>
            </w:r>
          </w:p>
        </w:tc>
        <w:tc>
          <w:tcPr/>
          <w:p w:rsidR="00000000" w:rsidDel="00000000" w:rsidP="00000000" w:rsidRDefault="00000000" w:rsidRPr="00000000" w14:paraId="0000035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  <w:tc>
          <w:tcPr/>
          <w:p w:rsidR="00000000" w:rsidDel="00000000" w:rsidP="00000000" w:rsidRDefault="00000000" w:rsidRPr="00000000" w14:paraId="0000035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2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85be"/>
          <w:sz w:val="18"/>
          <w:szCs w:val="18"/>
        </w:rPr>
      </w:pPr>
      <w:bookmarkStart w:colFirst="0" w:colLast="0" w:name="_heading=h.zhnq0r8at9td" w:id="1"/>
      <w:bookmarkEnd w:id="1"/>
      <w:r w:rsidDel="00000000" w:rsidR="00000000" w:rsidRPr="00000000">
        <w:rPr>
          <w:rFonts w:ascii="Calibri" w:cs="Calibri" w:eastAsia="Calibri" w:hAnsi="Calibri"/>
          <w:color w:val="0085be"/>
          <w:sz w:val="18"/>
          <w:szCs w:val="18"/>
          <w:rtl w:val="0"/>
        </w:rPr>
        <w:t xml:space="preserve">18 сентября 2026, пятница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54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85be"/>
          <w:sz w:val="18"/>
          <w:szCs w:val="18"/>
        </w:rPr>
      </w:pPr>
      <w:bookmarkStart w:colFirst="0" w:colLast="0" w:name="_heading=h.6ptv5r2szqzi" w:id="2"/>
      <w:bookmarkEnd w:id="2"/>
      <w:r w:rsidDel="00000000" w:rsidR="00000000" w:rsidRPr="00000000">
        <w:rPr>
          <w:rFonts w:ascii="Calibri" w:cs="Calibri" w:eastAsia="Calibri" w:hAnsi="Calibri"/>
          <w:color w:val="0085be"/>
          <w:sz w:val="18"/>
          <w:szCs w:val="18"/>
          <w:rtl w:val="0"/>
        </w:rPr>
        <w:t xml:space="preserve">Зал Ломоносов 40 чел</w:t>
      </w:r>
    </w:p>
    <w:p w:rsidR="00000000" w:rsidDel="00000000" w:rsidP="00000000" w:rsidRDefault="00000000" w:rsidRPr="00000000" w14:paraId="00000355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6933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5"/>
        <w:gridCol w:w="2220"/>
        <w:gridCol w:w="3438"/>
        <w:tblGridChange w:id="0">
          <w:tblGrid>
            <w:gridCol w:w="1275"/>
            <w:gridCol w:w="2220"/>
            <w:gridCol w:w="3438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5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2d5d9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d5d94"/>
                <w:sz w:val="18"/>
                <w:szCs w:val="18"/>
                <w:rtl w:val="0"/>
              </w:rPr>
              <w:t xml:space="preserve">Совещание рабочих групп RusBMT</w:t>
            </w:r>
          </w:p>
          <w:p w:rsidR="00000000" w:rsidDel="00000000" w:rsidP="00000000" w:rsidRDefault="00000000" w:rsidRPr="00000000" w14:paraId="00000357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2d5d9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Программа совещания не представлена в Комиссию по оценке учебных мероприятий и материалов НМО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35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07.45 – 8.45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5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 соответствии с заявками на исследования</w:t>
            </w:r>
          </w:p>
        </w:tc>
      </w:tr>
    </w:tbl>
    <w:p w:rsidR="00000000" w:rsidDel="00000000" w:rsidP="00000000" w:rsidRDefault="00000000" w:rsidRPr="00000000" w14:paraId="0000035D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  <w:sectPr>
          <w:type w:val="nextPage"/>
          <w:pgSz w:h="11910" w:w="8400" w:orient="portrait"/>
          <w:pgMar w:bottom="620" w:top="560" w:left="720" w:right="720" w:header="0" w:footer="435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85be"/>
          <w:sz w:val="18"/>
          <w:szCs w:val="18"/>
          <w:rtl w:val="0"/>
        </w:rPr>
        <w:t xml:space="preserve">18 сентября 2026, пятница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53545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5F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680"/>
          <w:sz w:val="18"/>
          <w:szCs w:val="18"/>
          <w:rtl w:val="0"/>
        </w:rPr>
        <w:t xml:space="preserve">СИМПОЗИУМ «ТРАНСПЛАНТАЦИЯ ГЕМОПОЭТИЧЕСКИХ СТВОЛОВЫХ КЛЕТОК. ГЕННАЯ И КЛЕТОЧНАЯ ТЕРАПИЯ»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tabs>
          <w:tab w:val="left" w:leader="none" w:pos="1495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08.00 – 16.00</w:t>
        <w:tab/>
        <w:t xml:space="preserve">Регистрация участников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6717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5"/>
        <w:gridCol w:w="2190"/>
        <w:gridCol w:w="3252.0000000000005"/>
        <w:tblGridChange w:id="0">
          <w:tblGrid>
            <w:gridCol w:w="1275"/>
            <w:gridCol w:w="2190"/>
            <w:gridCol w:w="3252.0000000000005"/>
          </w:tblGrid>
        </w:tblGridChange>
      </w:tblGrid>
      <w:tr>
        <w:trPr>
          <w:cantSplit w:val="0"/>
          <w:trHeight w:val="903" w:hRule="atLeast"/>
          <w:tblHeader w:val="0"/>
        </w:trPr>
        <w:tc>
          <w:tcPr/>
          <w:p w:rsidR="00000000" w:rsidDel="00000000" w:rsidP="00000000" w:rsidRDefault="00000000" w:rsidRPr="00000000" w14:paraId="0000036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09.00 – 09.15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6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Церемония открытия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Багненко Сергей Федорович (Санкт-Петербург, Россия)</w:t>
            </w:r>
          </w:p>
          <w:p w:rsidR="00000000" w:rsidDel="00000000" w:rsidP="00000000" w:rsidRDefault="00000000" w:rsidRPr="00000000" w14:paraId="0000036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Паровичникова Елена Николаевна (Москва, Россия)</w:t>
            </w:r>
          </w:p>
          <w:p w:rsidR="00000000" w:rsidDel="00000000" w:rsidP="00000000" w:rsidRDefault="00000000" w:rsidRPr="00000000" w14:paraId="0000036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Кулагин Александр Дмитриевич (Санкт-Петербург, Россия)</w:t>
            </w:r>
          </w:p>
        </w:tc>
      </w:tr>
    </w:tbl>
    <w:p w:rsidR="00000000" w:rsidDel="00000000" w:rsidP="00000000" w:rsidRDefault="00000000" w:rsidRPr="00000000" w14:paraId="00000369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6735.0" w:type="dxa"/>
        <w:jc w:val="left"/>
        <w:tblInd w:w="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90"/>
        <w:gridCol w:w="2190"/>
        <w:gridCol w:w="3255"/>
        <w:tblGridChange w:id="0">
          <w:tblGrid>
            <w:gridCol w:w="1290"/>
            <w:gridCol w:w="2190"/>
            <w:gridCol w:w="3255"/>
          </w:tblGrid>
        </w:tblGridChange>
      </w:tblGrid>
      <w:tr>
        <w:trPr>
          <w:cantSplit w:val="0"/>
          <w:trHeight w:val="623.9999999999782" w:hRule="atLeast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3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ПЛЕНАРНАЯ СЕССИЯ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</w:t>
            </w:r>
          </w:p>
          <w:p w:rsidR="00000000" w:rsidDel="00000000" w:rsidP="00000000" w:rsidRDefault="00000000" w:rsidRPr="00000000" w14:paraId="0000036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Багненко Сергей Федорович (Санкт-Петербург, Россия)</w:t>
            </w:r>
          </w:p>
          <w:p w:rsidR="00000000" w:rsidDel="00000000" w:rsidP="00000000" w:rsidRDefault="00000000" w:rsidRPr="00000000" w14:paraId="0000036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Кулагин Александр Дмитриевич (Санкт-Петербург, Россия)</w:t>
            </w:r>
          </w:p>
          <w:p w:rsidR="00000000" w:rsidDel="00000000" w:rsidP="00000000" w:rsidRDefault="00000000" w:rsidRPr="00000000" w14:paraId="000003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Паровичникова Елена Николаевна (Москва, Россия)</w:t>
            </w:r>
          </w:p>
          <w:p w:rsidR="00000000" w:rsidDel="00000000" w:rsidP="00000000" w:rsidRDefault="00000000" w:rsidRPr="00000000" w14:paraId="000003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Новичкова Галина Анатольевна (Москва, Россия)</w:t>
            </w:r>
          </w:p>
        </w:tc>
      </w:tr>
      <w:tr>
        <w:trPr>
          <w:cantSplit w:val="0"/>
          <w:trHeight w:val="903" w:hRule="atLeast"/>
          <w:tblHeader w:val="1"/>
        </w:trPr>
        <w:tc>
          <w:tcPr/>
          <w:p w:rsidR="00000000" w:rsidDel="00000000" w:rsidP="00000000" w:rsidRDefault="00000000" w:rsidRPr="00000000" w14:paraId="000003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09.15 – 09.40</w:t>
            </w:r>
          </w:p>
        </w:tc>
        <w:tc>
          <w:tcPr/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Михайлова Наталия Борисовна  (Санкт-Петербург, Россия)</w:t>
            </w:r>
          </w:p>
        </w:tc>
        <w:tc>
          <w:tcPr/>
          <w:p w:rsidR="00000000" w:rsidDel="00000000" w:rsidP="00000000" w:rsidRDefault="00000000" w:rsidRPr="00000000" w14:paraId="0000037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Трансплантация ГСК и иммунотерапия лимфом </w:t>
            </w:r>
          </w:p>
          <w:p w:rsidR="00000000" w:rsidDel="00000000" w:rsidP="00000000" w:rsidRDefault="00000000" w:rsidRPr="00000000" w14:paraId="0000037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Лекция памяти Б.В.Афанасьева</w:t>
            </w:r>
          </w:p>
        </w:tc>
      </w:tr>
      <w:tr>
        <w:trPr>
          <w:cantSplit w:val="0"/>
          <w:trHeight w:val="699" w:hRule="atLeast"/>
          <w:tblHeader w:val="1"/>
        </w:trPr>
        <w:tc>
          <w:tcPr/>
          <w:p w:rsidR="00000000" w:rsidDel="00000000" w:rsidP="00000000" w:rsidRDefault="00000000" w:rsidRPr="00000000" w14:paraId="000003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09.40 – 10.00</w:t>
            </w:r>
          </w:p>
        </w:tc>
        <w:tc>
          <w:tcPr/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Али Базарбачи (Бейрут, Ливан)</w:t>
            </w:r>
          </w:p>
        </w:tc>
        <w:tc>
          <w:tcPr/>
          <w:p w:rsidR="00000000" w:rsidDel="00000000" w:rsidP="00000000" w:rsidRDefault="00000000" w:rsidRPr="00000000" w14:paraId="0000037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Аллогенная ТГСК при лимфоме Ходжкина </w:t>
            </w:r>
          </w:p>
        </w:tc>
      </w:tr>
      <w:tr>
        <w:trPr>
          <w:cantSplit w:val="0"/>
          <w:trHeight w:val="903" w:hRule="atLeast"/>
          <w:tblHeader w:val="1"/>
        </w:trPr>
        <w:tc>
          <w:tcPr/>
          <w:p w:rsidR="00000000" w:rsidDel="00000000" w:rsidP="00000000" w:rsidRDefault="00000000" w:rsidRPr="00000000" w14:paraId="000003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10.00 – 10.20</w:t>
            </w:r>
          </w:p>
        </w:tc>
        <w:tc>
          <w:tcPr/>
          <w:p w:rsidR="00000000" w:rsidDel="00000000" w:rsidP="00000000" w:rsidRDefault="00000000" w:rsidRPr="00000000" w14:paraId="0000037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МАХОН Франсуа-Ксавье (Бордо, Франция)</w:t>
            </w:r>
          </w:p>
          <w:p w:rsidR="00000000" w:rsidDel="00000000" w:rsidP="00000000" w:rsidRDefault="00000000" w:rsidRPr="00000000" w14:paraId="0000037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MAHON François-Xavier</w:t>
            </w:r>
          </w:p>
          <w:p w:rsidR="00000000" w:rsidDel="00000000" w:rsidP="00000000" w:rsidRDefault="00000000" w:rsidRPr="00000000" w14:paraId="0000037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(Bordeaux, France)</w:t>
            </w:r>
          </w:p>
        </w:tc>
        <w:tc>
          <w:tcPr/>
          <w:p w:rsidR="00000000" w:rsidDel="00000000" w:rsidP="00000000" w:rsidRDefault="00000000" w:rsidRPr="00000000" w14:paraId="0000037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Долгосрочные результаты и перспективы ремиссии без лечения при ХМЛ</w:t>
            </w:r>
          </w:p>
          <w:p w:rsidR="00000000" w:rsidDel="00000000" w:rsidP="00000000" w:rsidRDefault="00000000" w:rsidRPr="00000000" w14:paraId="0000038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Long-term results and future perspectives of treatment-free remission in CML</w:t>
            </w:r>
          </w:p>
        </w:tc>
      </w:tr>
      <w:tr>
        <w:trPr>
          <w:cantSplit w:val="0"/>
          <w:trHeight w:val="699" w:hRule="atLeast"/>
          <w:tblHeader w:val="0"/>
        </w:trPr>
        <w:tc>
          <w:tcPr/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10.20 – 10.40</w:t>
            </w:r>
          </w:p>
        </w:tc>
        <w:tc>
          <w:tcPr/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Парамонов Игорь Владимирович (Киров, Россия) </w:t>
            </w:r>
          </w:p>
        </w:tc>
        <w:tc>
          <w:tcPr/>
          <w:p w:rsidR="00000000" w:rsidDel="00000000" w:rsidP="00000000" w:rsidRDefault="00000000" w:rsidRPr="00000000" w14:paraId="0000038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Федеральный регистр доноров костного мозга: итоги трех лет деятельности и перспективы развития</w:t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3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10.40 – 11.00</w:t>
            </w:r>
          </w:p>
        </w:tc>
        <w:tc>
          <w:tcPr/>
          <w:p w:rsidR="00000000" w:rsidDel="00000000" w:rsidP="00000000" w:rsidRDefault="00000000" w:rsidRPr="00000000" w14:paraId="0000038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Кулагин Александр Дмитриевич (Санкт-Петербург, Россия)</w:t>
            </w:r>
          </w:p>
        </w:tc>
        <w:tc>
          <w:tcPr/>
          <w:p w:rsidR="00000000" w:rsidDel="00000000" w:rsidP="00000000" w:rsidRDefault="00000000" w:rsidRPr="00000000" w14:paraId="000003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RUSBMT: итоги первого года работы </w:t>
            </w:r>
          </w:p>
        </w:tc>
      </w:tr>
      <w:tr>
        <w:trPr>
          <w:cantSplit w:val="0"/>
          <w:trHeight w:val="291" w:hRule="atLeast"/>
          <w:tblHeader w:val="0"/>
        </w:trPr>
        <w:tc>
          <w:tcPr/>
          <w:p w:rsidR="00000000" w:rsidDel="00000000" w:rsidP="00000000" w:rsidRDefault="00000000" w:rsidRPr="00000000" w14:paraId="000003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11.05 – 11.15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</w:tr>
    </w:tbl>
    <w:p w:rsidR="00000000" w:rsidDel="00000000" w:rsidP="00000000" w:rsidRDefault="00000000" w:rsidRPr="00000000" w14:paraId="000003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tabs>
          <w:tab w:val="left" w:leader="none" w:pos="1495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11.15 – 11.30</w:t>
        <w:tab/>
        <w:t xml:space="preserve">Перерыв, кофе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6651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193"/>
        <w:gridCol w:w="3178"/>
        <w:tblGridChange w:id="0">
          <w:tblGrid>
            <w:gridCol w:w="1280"/>
            <w:gridCol w:w="2193"/>
            <w:gridCol w:w="3178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СЕССИЯ 2. Острые лейкозы </w:t>
            </w:r>
          </w:p>
          <w:p w:rsidR="00000000" w:rsidDel="00000000" w:rsidP="00000000" w:rsidRDefault="00000000" w:rsidRPr="00000000" w14:paraId="000003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</w:t>
            </w:r>
          </w:p>
          <w:p w:rsidR="00000000" w:rsidDel="00000000" w:rsidP="00000000" w:rsidRDefault="00000000" w:rsidRPr="00000000" w14:paraId="000003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Паровичникова Елена Николаевна (Москва, Россия) </w:t>
            </w:r>
          </w:p>
          <w:p w:rsidR="00000000" w:rsidDel="00000000" w:rsidP="00000000" w:rsidRDefault="00000000" w:rsidRPr="00000000" w14:paraId="000003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Бондаренко Сергей Николаевич (Санкт-Петербург, Россия)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3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11.30 – 11.50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Алешина Ольга Александровна (Москва,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Результаты терапии Ph-позитивных В-клеточных острых лимфобластных лейкозов у взрослых, которые получили терапию по протоколам Российской исследовательской группы RALL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665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193"/>
        <w:gridCol w:w="3178"/>
        <w:tblGridChange w:id="0">
          <w:tblGrid>
            <w:gridCol w:w="1280"/>
            <w:gridCol w:w="2193"/>
            <w:gridCol w:w="3178"/>
          </w:tblGrid>
        </w:tblGridChange>
      </w:tblGrid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3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11.50 – 12.10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Афанасьева Ксения Сергеевна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8"/>
                <w:szCs w:val="18"/>
                <w:highlight w:val="white"/>
                <w:rtl w:val="0"/>
              </w:rPr>
              <w:t xml:space="preserve">Влияние интенсивности режима кондиционирования на результаты аллогенной трансплантации при остром лимфобластном лейкозе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3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12.10 – 12.30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Дробинина Анна Павловна (Москва,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8"/>
                <w:szCs w:val="18"/>
                <w:rtl w:val="0"/>
              </w:rPr>
              <w:t xml:space="preserve">Результаты терапии у больных ОМЛ с благоприятными факторами риска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3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12.30 – 12.50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Пастухов Никита Константинович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8"/>
                <w:szCs w:val="18"/>
                <w:highlight w:val="white"/>
                <w:rtl w:val="0"/>
              </w:rPr>
              <w:t xml:space="preserve">Низкоинтенсивная индукционная терапия ОМЛ с последующей алло-ТГСК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/>
          <w:p w:rsidR="00000000" w:rsidDel="00000000" w:rsidP="00000000" w:rsidRDefault="00000000" w:rsidRPr="00000000" w14:paraId="000003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12.50 – 13.10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Константинова Татьяна Семеновна (Екатеринбург,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Терапия ОМЛ в региональном трансплантационном центре:  реальная клиническая практика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/>
          <w:p w:rsidR="00000000" w:rsidDel="00000000" w:rsidP="00000000" w:rsidRDefault="00000000" w:rsidRPr="00000000" w14:paraId="000003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13.10 – 13.30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Мамаев Николай Николаевич (Санкт-Петербург, Россия)</w:t>
            </w:r>
          </w:p>
          <w:p w:rsidR="00000000" w:rsidDel="00000000" w:rsidP="00000000" w:rsidRDefault="00000000" w:rsidRPr="00000000" w14:paraId="000003A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Гены гемопоэтических стволовых клеток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BAALC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и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WT1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– основа молекулярной панели для оценки эффективности терапии ОМЛ и диагностики их рецидивов </w:t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3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13.30 – 13.40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Дискуссия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tabs>
          <w:tab w:val="left" w:leader="none" w:pos="1475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13.40 – 14.40</w:t>
        <w:tab/>
        <w:t xml:space="preserve">Перерыв, обед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665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193"/>
        <w:gridCol w:w="3178"/>
        <w:tblGridChange w:id="0">
          <w:tblGrid>
            <w:gridCol w:w="1280"/>
            <w:gridCol w:w="2193"/>
            <w:gridCol w:w="3178"/>
          </w:tblGrid>
        </w:tblGridChange>
      </w:tblGrid>
      <w:tr>
        <w:trPr>
          <w:cantSplit w:val="0"/>
          <w:trHeight w:val="87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СЕССИЯ 3. Хронические миелопролиферативные заболевания </w:t>
            </w:r>
          </w:p>
          <w:p w:rsidR="00000000" w:rsidDel="00000000" w:rsidP="00000000" w:rsidRDefault="00000000" w:rsidRPr="00000000" w14:paraId="000003A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Председатели: 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ХЕЛЬМАНН Рюдигер (Мангейм, Германия).</w:t>
            </w:r>
          </w:p>
          <w:p w:rsidR="00000000" w:rsidDel="00000000" w:rsidP="00000000" w:rsidRDefault="00000000" w:rsidRPr="00000000" w14:paraId="000003B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Туркина Анна Григорьевна  ( Москва, Россия))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3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14.40 – 15.00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Хельманн Рюдигер (Мангейм, Германия)</w:t>
            </w:r>
          </w:p>
          <w:p w:rsidR="00000000" w:rsidDel="00000000" w:rsidP="00000000" w:rsidRDefault="00000000" w:rsidRPr="00000000" w14:paraId="000003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highlight w:val="white"/>
                <w:rtl w:val="0"/>
              </w:rPr>
              <w:t xml:space="preserve">Выбор оптимального ИТК для улучшения общей выживаемости и достижения ремиссии без лечения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3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highlight w:val="white"/>
                <w:rtl w:val="0"/>
              </w:rPr>
              <w:t xml:space="preserve">15.00 – 15.15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Ломаиа Елза Галактионовна </w:t>
            </w:r>
          </w:p>
          <w:p w:rsidR="00000000" w:rsidDel="00000000" w:rsidP="00000000" w:rsidRDefault="00000000" w:rsidRPr="00000000" w14:paraId="000003B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highlight w:val="white"/>
                <w:rtl w:val="0"/>
              </w:rPr>
              <w:t xml:space="preserve">Отдаленные  результаты терапии ИТК и аллоТГСК в первой ХФ ХМЛ - данные многоцентрового исследования в РФ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4.9999999999818" w:hRule="atLeast"/>
          <w:tblHeader w:val="0"/>
        </w:trPr>
        <w:tc>
          <w:tcPr/>
          <w:p w:rsidR="00000000" w:rsidDel="00000000" w:rsidP="00000000" w:rsidRDefault="00000000" w:rsidRPr="00000000" w14:paraId="000003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15.15 – 15.30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highlight w:val="white"/>
                <w:rtl w:val="0"/>
              </w:rPr>
              <w:t xml:space="preserve">Челышева Екатерина Юрьевна  ( Москва, Россия)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f1115"/>
                <w:sz w:val="18"/>
                <w:szCs w:val="18"/>
                <w:highlight w:val="white"/>
                <w:rtl w:val="0"/>
              </w:rPr>
              <w:t xml:space="preserve">Стратегия деэскалации доз  ИТК  перед наблюдением в  ремиссии без лечения у пациентов с ХМЛ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3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15.30 – 15.45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Кохно Алина Владимировна </w:t>
            </w:r>
          </w:p>
          <w:p w:rsidR="00000000" w:rsidDel="00000000" w:rsidP="00000000" w:rsidRDefault="00000000" w:rsidRPr="00000000" w14:paraId="000003C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(Москва , Россия)</w:t>
            </w:r>
          </w:p>
        </w:tc>
        <w:tc>
          <w:tcPr/>
          <w:p w:rsidR="00000000" w:rsidDel="00000000" w:rsidP="00000000" w:rsidRDefault="00000000" w:rsidRPr="00000000" w14:paraId="000003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highlight w:val="white"/>
                <w:rtl w:val="0"/>
              </w:rPr>
              <w:t xml:space="preserve">Геномный компас: как  молекулярные маркеры меняют тактику ведения пациентов с МДС?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2.5" w:hRule="atLeast"/>
          <w:tblHeader w:val="0"/>
        </w:trPr>
        <w:tc>
          <w:tcPr/>
          <w:p w:rsidR="00000000" w:rsidDel="00000000" w:rsidP="00000000" w:rsidRDefault="00000000" w:rsidRPr="00000000" w14:paraId="000003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15.45 – 16.00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Цвирко Ксения Сергеевна </w:t>
            </w:r>
          </w:p>
          <w:p w:rsidR="00000000" w:rsidDel="00000000" w:rsidP="00000000" w:rsidRDefault="00000000" w:rsidRPr="00000000" w14:paraId="000003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(Санкт-Петербург, Россия)</w:t>
            </w:r>
          </w:p>
        </w:tc>
        <w:tc>
          <w:tcPr/>
          <w:p w:rsidR="00000000" w:rsidDel="00000000" w:rsidP="00000000" w:rsidRDefault="00000000" w:rsidRPr="00000000" w14:paraId="000003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АллоТГСК при ХММЛ: от наблюдения до активной тактики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.5" w:hRule="atLeast"/>
          <w:tblHeader w:val="0"/>
        </w:trPr>
        <w:tc>
          <w:tcPr/>
          <w:p w:rsidR="00000000" w:rsidDel="00000000" w:rsidP="00000000" w:rsidRDefault="00000000" w:rsidRPr="00000000" w14:paraId="000003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16.00-16.15</w:t>
            </w:r>
          </w:p>
        </w:tc>
        <w:tc>
          <w:tcPr/>
          <w:p w:rsidR="00000000" w:rsidDel="00000000" w:rsidP="00000000" w:rsidRDefault="00000000" w:rsidRPr="00000000" w14:paraId="000003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Неверова Анна  Леонидовна </w:t>
            </w:r>
          </w:p>
          <w:p w:rsidR="00000000" w:rsidDel="00000000" w:rsidP="00000000" w:rsidRDefault="00000000" w:rsidRPr="00000000" w14:paraId="000003C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(Москва , Россия)</w:t>
            </w:r>
          </w:p>
          <w:p w:rsidR="00000000" w:rsidDel="00000000" w:rsidP="00000000" w:rsidRDefault="00000000" w:rsidRPr="00000000" w14:paraId="000003C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Виноградова Ольга Юрьевна (Москва,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Ассоциация генетического ландшафта пациентов при диагностике хронического миелолейкоза с показателями выживаемости в процессе таргетной терапии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3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16.15 – 16.30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Дискуссия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tabs>
          <w:tab w:val="left" w:leader="none" w:pos="1475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  <w:sectPr>
          <w:footerReference r:id="rId17" w:type="default"/>
          <w:footerReference r:id="rId18" w:type="even"/>
          <w:type w:val="nextPage"/>
          <w:pgSz w:h="11910" w:w="8400" w:orient="portrait"/>
          <w:pgMar w:bottom="620" w:top="400" w:left="720" w:right="720" w:header="0" w:footer="435"/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16.30 – 16.45</w:t>
        <w:tab/>
        <w:t xml:space="preserve">Перерыв, кофе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6645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5"/>
        <w:gridCol w:w="2205"/>
        <w:gridCol w:w="3165"/>
        <w:tblGridChange w:id="0">
          <w:tblGrid>
            <w:gridCol w:w="1275"/>
            <w:gridCol w:w="2205"/>
            <w:gridCol w:w="3165"/>
          </w:tblGrid>
        </w:tblGridChange>
      </w:tblGrid>
      <w:tr>
        <w:trPr>
          <w:cantSplit w:val="0"/>
          <w:trHeight w:val="86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b539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СЕССИЯ 4. Лабораторная секция: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b5394"/>
                <w:sz w:val="18"/>
                <w:szCs w:val="18"/>
                <w:rtl w:val="0"/>
              </w:rPr>
              <w:t xml:space="preserve">Мультиплатформенная диагностика МДС и МПН: интеграция патоморфологии, цитогенетики, ПЦР и NGS”</w:t>
            </w:r>
          </w:p>
          <w:p w:rsidR="00000000" w:rsidDel="00000000" w:rsidP="00000000" w:rsidRDefault="00000000" w:rsidRPr="00000000" w14:paraId="000003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</w:t>
            </w:r>
          </w:p>
          <w:p w:rsidR="00000000" w:rsidDel="00000000" w:rsidP="00000000" w:rsidRDefault="00000000" w:rsidRPr="00000000" w14:paraId="000003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Байков Вадим Валентинович (Санкт-Петербург, Россия)</w:t>
            </w:r>
          </w:p>
          <w:p w:rsidR="00000000" w:rsidDel="00000000" w:rsidP="00000000" w:rsidRDefault="00000000" w:rsidRPr="00000000" w14:paraId="000003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Судариков Андрей Борисович (Москва, Россия)</w:t>
            </w:r>
          </w:p>
          <w:p w:rsidR="00000000" w:rsidDel="00000000" w:rsidP="00000000" w:rsidRDefault="00000000" w:rsidRPr="00000000" w14:paraId="000003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3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16.45 – 17.00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2c2d2e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Байков Вадим Валентинович (Санкт-Петербург, Россия)</w:t>
            </w:r>
          </w:p>
        </w:tc>
        <w:tc>
          <w:tcPr/>
          <w:p w:rsidR="00000000" w:rsidDel="00000000" w:rsidP="00000000" w:rsidRDefault="00000000" w:rsidRPr="00000000" w14:paraId="000003D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2c2d2e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Генетическая гетерогенность и прогрессия МПН</w:t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3D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17.00 – 17.15</w:t>
            </w:r>
          </w:p>
        </w:tc>
        <w:tc>
          <w:tcPr/>
          <w:p w:rsidR="00000000" w:rsidDel="00000000" w:rsidP="00000000" w:rsidRDefault="00000000" w:rsidRPr="00000000" w14:paraId="000003D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2c2d2e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Ботина Анна Владиславовна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3D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2c2d2e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highlight w:val="white"/>
                <w:rtl w:val="0"/>
              </w:rPr>
              <w:t xml:space="preserve">Морфологическая картина миелоидной неоплазии. А на самом деле?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3D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17.15 – 17.30</w:t>
            </w:r>
          </w:p>
        </w:tc>
        <w:tc>
          <w:tcPr/>
          <w:p w:rsidR="00000000" w:rsidDel="00000000" w:rsidP="00000000" w:rsidRDefault="00000000" w:rsidRPr="00000000" w14:paraId="000003E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2c2d2e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Гиндина Татьяна Леонидовна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3E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i w:val="1"/>
                <w:iCs w:val="1"/>
                <w:color w:val="2c2d2e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Специфическая молекулярная подгруппа МДС и ОМЛ высокого риска с мутацией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2c2d2e"/>
                <w:sz w:val="18"/>
                <w:szCs w:val="18"/>
                <w:rtl w:val="0"/>
              </w:rPr>
              <w:t xml:space="preserve">TP53</w:t>
            </w: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 и аномалиями генов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2c2d2e"/>
                <w:sz w:val="18"/>
                <w:szCs w:val="18"/>
                <w:rtl w:val="0"/>
              </w:rPr>
              <w:t xml:space="preserve">EPOR/JAK2, ERG</w:t>
            </w: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 и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2c2d2e"/>
                <w:sz w:val="18"/>
                <w:szCs w:val="18"/>
                <w:rtl w:val="0"/>
              </w:rPr>
              <w:t xml:space="preserve">TCF3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3E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17.30 – 17.45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2c2d2e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Судариков Андрей Борисович (Москва, Россия)</w:t>
            </w:r>
          </w:p>
        </w:tc>
        <w:tc>
          <w:tcPr/>
          <w:p w:rsidR="00000000" w:rsidDel="00000000" w:rsidP="00000000" w:rsidRDefault="00000000" w:rsidRPr="00000000" w14:paraId="000003E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2c2d2e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Атипичные варианты CALR при подозрении на МПН: частота, интерпретация и риск гипердиагностики</w:t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3E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17.45 – 18.00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2c2d2e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Мартынкевич Ирина Степановна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3E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2c2d2e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Генетический профиль пациентов с миелопролиферативными новообразованиями</w:t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3E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18.00 – 18.15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2c2d2e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Цаур Григорий Анатольевич (Екатеринбург, Россия)</w:t>
            </w:r>
          </w:p>
        </w:tc>
        <w:tc>
          <w:tcPr/>
          <w:p w:rsidR="00000000" w:rsidDel="00000000" w:rsidP="00000000" w:rsidRDefault="00000000" w:rsidRPr="00000000" w14:paraId="000003E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2c2d2e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highlight w:val="white"/>
                <w:rtl w:val="0"/>
              </w:rPr>
              <w:t xml:space="preserve"> NGS - диагностика МДС и ХМПЗ</w:t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3E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18.15 – 18.30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2c2d2e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Чегодарь Анжелика Сергеевна (Москва, Россия)</w:t>
            </w:r>
          </w:p>
        </w:tc>
        <w:tc>
          <w:tcPr/>
          <w:p w:rsidR="00000000" w:rsidDel="00000000" w:rsidP="00000000" w:rsidRDefault="00000000" w:rsidRPr="00000000" w14:paraId="000003E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2c2d2e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Полнотранскриптомное профилирование при ОМЛ: возможности метода и результаты собственного исследования</w:t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3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18.30 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–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18.40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2c2d2e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Бархатов Ильдар Мунерович (Санкт-Петербург, Россия)</w:t>
            </w:r>
          </w:p>
        </w:tc>
        <w:tc>
          <w:tcPr/>
          <w:p w:rsidR="00000000" w:rsidDel="00000000" w:rsidP="00000000" w:rsidRDefault="00000000" w:rsidRPr="00000000" w14:paraId="000003F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2c2d2e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Мониторинг минимальной остаточной болезни при ОМЛ</w:t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3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18.40 - 18.50</w:t>
            </w:r>
          </w:p>
        </w:tc>
        <w:tc>
          <w:tcPr/>
          <w:p w:rsidR="00000000" w:rsidDel="00000000" w:rsidP="00000000" w:rsidRDefault="00000000" w:rsidRPr="00000000" w14:paraId="000003F2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Назаров Кирилл Вячеславович, (Новосибирск, Россия)</w:t>
            </w:r>
          </w:p>
        </w:tc>
        <w:tc>
          <w:tcPr/>
          <w:p w:rsidR="00000000" w:rsidDel="00000000" w:rsidP="00000000" w:rsidRDefault="00000000" w:rsidRPr="00000000" w14:paraId="000003F3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Особенности эритропоэза при опухолевом процессе и роль интерлейкина-9 в поддержании кроветворения: экспериментальное исследование</w:t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3F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18.50 - 19.00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F5">
            <w:pPr>
              <w:spacing w:after="0" w:before="0" w:line="240" w:lineRule="auto"/>
              <w:ind w:left="0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</w:tr>
    </w:tbl>
    <w:p w:rsidR="00000000" w:rsidDel="00000000" w:rsidP="00000000" w:rsidRDefault="00000000" w:rsidRPr="00000000" w14:paraId="000003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77970</wp:posOffset>
                </wp:positionH>
                <wp:positionV relativeFrom="paragraph">
                  <wp:posOffset>-4151</wp:posOffset>
                </wp:positionV>
                <wp:extent cx="4262120" cy="330200"/>
                <wp:effectExtent b="0" l="0" r="0" t="0"/>
                <wp:wrapTopAndBottom distB="0" distT="0"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3233990" y="3633950"/>
                          <a:ext cx="4224020" cy="292100"/>
                        </a:xfrm>
                        <a:custGeom>
                          <a:rect b="b" l="l" r="r" t="t"/>
                          <a:pathLst>
                            <a:path extrusionOk="0" h="292100" w="4224020">
                              <a:moveTo>
                                <a:pt x="0" y="0"/>
                              </a:moveTo>
                              <a:lnTo>
                                <a:pt x="0" y="292100"/>
                              </a:lnTo>
                              <a:lnTo>
                                <a:pt x="4224020" y="292100"/>
                              </a:lnTo>
                              <a:lnTo>
                                <a:pt x="4224020" y="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0" w:line="212.0000123977661"/>
                              <w:ind w:left="75" w:right="0" w:firstLine="3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T Sans" w:cs="PT Sans" w:eastAsia="PT Sans" w:hAnsi="PT Sans"/>
                                <w:b w:val="0"/>
                                <w:i w:val="0"/>
                                <w:smallCaps w:val="0"/>
                                <w:strike w:val="0"/>
                                <w:color w:val="004680"/>
                                <w:sz w:val="17"/>
                                <w:vertAlign w:val="baseline"/>
                              </w:rPr>
                              <w:t xml:space="preserve">19.00 – 21.00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12.0000123977661"/>
                              <w:ind w:left="75" w:right="0" w:firstLine="3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T Sans" w:cs="PT Sans" w:eastAsia="PT Sans" w:hAnsi="PT Sans"/>
                                <w:b w:val="0"/>
                                <w:i w:val="0"/>
                                <w:smallCaps w:val="0"/>
                                <w:strike w:val="0"/>
                                <w:color w:val="004680"/>
                                <w:sz w:val="1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T Sans" w:cs="PT Sans" w:eastAsia="PT Sans" w:hAnsi="PT Sans"/>
                                <w:b w:val="1"/>
                                <w:i w:val="0"/>
                                <w:smallCaps w:val="0"/>
                                <w:strike w:val="0"/>
                                <w:color w:val="004680"/>
                                <w:sz w:val="17"/>
                                <w:vertAlign w:val="baseline"/>
                              </w:rPr>
                              <w:t xml:space="preserve">Постерная сессия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77970</wp:posOffset>
                </wp:positionH>
                <wp:positionV relativeFrom="paragraph">
                  <wp:posOffset>-4151</wp:posOffset>
                </wp:positionV>
                <wp:extent cx="4262120" cy="330200"/>
                <wp:effectExtent b="0" l="0" r="0" t="0"/>
                <wp:wrapTopAndBottom distB="0" distT="0"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2120" cy="33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FA">
      <w:pPr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6651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465" w:hRule="atLeast"/>
          <w:tblHeader w:val="1"/>
        </w:trPr>
        <w:tc>
          <w:tcPr>
            <w:gridSpan w:val="3"/>
            <w:shd w:fill="f1f3f4" w:val="clear"/>
          </w:tcPr>
          <w:p w:rsidR="00000000" w:rsidDel="00000000" w:rsidP="00000000" w:rsidRDefault="00000000" w:rsidRPr="00000000" w14:paraId="000003FB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b539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16:30 - 19:00 “Школа разработчика ГКТ – маршрут разработки” (рабочая группа ГКТ RUSBMT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C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</w:t>
            </w:r>
          </w:p>
          <w:p w:rsidR="00000000" w:rsidDel="00000000" w:rsidP="00000000" w:rsidRDefault="00000000" w:rsidRPr="00000000" w14:paraId="000003FD">
            <w:pPr>
              <w:ind w:left="85.03937007874016" w:right="85.03937007874016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Омельяновский Виталий Владимирович (Москва, Россия), Меркулов Вадим Анатольевич (Москва, Россия), Самсонов Михаил Юрьевич (Москва, 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179687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Школа разработчика I. От идеи к первому применению: ИС, доклиника и биомедицинская экспертиза</w:t>
            </w:r>
          </w:p>
          <w:p w:rsidR="00000000" w:rsidDel="00000000" w:rsidP="00000000" w:rsidRDefault="00000000" w:rsidRPr="00000000" w14:paraId="00000401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модератор: Лепик Кирилл Викторович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16:30 - 16:40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Моисеев Руслан Евгеньевич (Санкт-Петербург, Россия)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Разработчик – презентация проекта для маршрутизации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16:40 - 16:55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Попов Николай Васильевич, Кошевенко Анастасия Сергеевна (Москва,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Эксперт –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первый год проекта: РИД, стратегия защиты и подготовка к коммерциализации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A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16:55 - 17:10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Мельникова Екатерина Валерьевна (Москва,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Эксперт – регуляторный замысел доклинической программы: какие доказательства потребуются для первого применения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17:10 - 17:25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Торопова Яна Геннадиевна (Санкт-Петербург,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Эксперт – реализация доклинической программы: модели, дизайн исследований и доказательная достаточность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17:25 - 17:30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Лепик Кирилл Викторович (Санкт-Петербург,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Модератор – пять документов / решений, без которых не следует начинать путь к первому применению у человека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413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Школа разработчика II. От первого пациента к системе: производство, клиника, цена и финансирование</w:t>
            </w:r>
          </w:p>
          <w:p w:rsidR="00000000" w:rsidDel="00000000" w:rsidP="00000000" w:rsidRDefault="00000000" w:rsidRPr="00000000" w14:paraId="00000414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модератор: Масчан Михаил Александрович (Москва, Россия)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17:30 - 17:40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ind w:left="0" w:right="80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Производство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17:30 - 17:40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Ключников Дмитрий Юрьевич (Самара,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Производство на месте: как организовать выпуск клеточного продукта “рядом” с клиникой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17:40 - 18:10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ind w:left="0" w:right="80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Качество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17:40 - 17:50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1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Баракова Динара Алибековна (Москва, Россия)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2">
            <w:pPr>
              <w:ind w:left="22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423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Организация и внедрение обеспечения качества клеточных продуктов внутри “работающего” бюджетного учреждения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4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17:50 - 18:00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Бадрин Евгений Александрович (Москва, Россия)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6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7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18:00 - 18:10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8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Федорос Елена Ивановна (Санкт-Петербург, Россия)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18:10 - 18:30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ind w:left="0" w:right="80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Координация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18:10 - 18:20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E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Молостова Ольга Олеговна (Москва, Россия)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F">
            <w:pPr>
              <w:ind w:left="22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430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Клиника и производство как одна команда: маршрут пациента, выпуск продукта и ответственность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1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18:20-18:30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2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Алешина Ольга Александровна (Москва, Россия)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4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18:30 - 18:50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5">
            <w:pPr>
              <w:ind w:left="0" w:right="80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Расходы и оплата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7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18:30 - 18:40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8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Рукавицына Надежда Петровна (Москва,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9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Треки включения ГКТ в государственное финансирование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A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18:40 - 18:50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B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Абросимов Андрей Борисович, Шелихова Лариса Николаевна (Москва,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Реализация финансирования внутри учреждения – первый опыт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18:50 - 18:55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ind w:left="0" w:right="80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Модератор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ind w:left="22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0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18:50 - 18:55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1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Масчан Михаил Александрович (Москва, Россия)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2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Три условия, без которых пилот не станет устойчивым внедрением: качество и производство; данные и клиническая координация; согласованная модель цены и финансирования.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ind w:left="0" w:right="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18:55 - 19:00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4">
            <w:pPr>
              <w:ind w:left="0" w:right="80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Дискуссия, заключение </w:t>
            </w:r>
          </w:p>
        </w:tc>
      </w:tr>
    </w:tbl>
    <w:p w:rsidR="00000000" w:rsidDel="00000000" w:rsidP="00000000" w:rsidRDefault="00000000" w:rsidRPr="00000000" w14:paraId="00000446">
      <w:pPr>
        <w:ind w:left="85.03937007874016" w:right="85.03937007874016" w:firstLine="0"/>
        <w:rPr>
          <w:rFonts w:ascii="Calibri" w:cs="Calibri" w:eastAsia="Calibri" w:hAnsi="Calibri"/>
          <w:color w:val="0085be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tabs>
          <w:tab w:val="left" w:leader="none" w:pos="538"/>
        </w:tabs>
        <w:spacing w:after="0" w:before="0" w:line="240" w:lineRule="auto"/>
        <w:ind w:left="0" w:right="85.03937007874016" w:firstLine="0"/>
        <w:rPr>
          <w:rFonts w:ascii="Calibri" w:cs="Calibri" w:eastAsia="Calibri" w:hAnsi="Calibri"/>
          <w:color w:val="0085be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tabs>
          <w:tab w:val="left" w:leader="none" w:pos="538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85be"/>
          <w:sz w:val="18"/>
          <w:szCs w:val="18"/>
          <w:rtl w:val="0"/>
        </w:rPr>
        <w:t xml:space="preserve">18 сентября 2026, пятница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468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680"/>
          <w:sz w:val="18"/>
          <w:szCs w:val="18"/>
          <w:rtl w:val="0"/>
        </w:rPr>
        <w:t xml:space="preserve">Контроль качества в трансплантации гемопоэтических стволовых клеток</w:t>
      </w:r>
    </w:p>
    <w:p w:rsidR="00000000" w:rsidDel="00000000" w:rsidP="00000000" w:rsidRDefault="00000000" w:rsidRPr="00000000" w14:paraId="0000044A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134f5c"/>
          <w:sz w:val="18"/>
          <w:szCs w:val="18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680"/>
          <w:sz w:val="18"/>
          <w:szCs w:val="18"/>
          <w:rtl w:val="0"/>
        </w:rPr>
        <w:t xml:space="preserve">Зал Ломоносов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34f5c"/>
          <w:sz w:val="18"/>
          <w:szCs w:val="18"/>
          <w:highlight w:val="yellow"/>
          <w:rtl w:val="0"/>
        </w:rPr>
        <w:t xml:space="preserve">40 чел</w:t>
      </w:r>
    </w:p>
    <w:p w:rsidR="00000000" w:rsidDel="00000000" w:rsidP="00000000" w:rsidRDefault="00000000" w:rsidRPr="00000000" w14:paraId="0000044B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6645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5"/>
        <w:gridCol w:w="1955.9999999999995"/>
        <w:gridCol w:w="3414.0000000000005"/>
        <w:tblGridChange w:id="0">
          <w:tblGrid>
            <w:gridCol w:w="1275"/>
            <w:gridCol w:w="1955.9999999999995"/>
            <w:gridCol w:w="3414.0000000000005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44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2d5d9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d5d94"/>
                <w:sz w:val="18"/>
                <w:szCs w:val="18"/>
                <w:rtl w:val="0"/>
              </w:rPr>
              <w:t xml:space="preserve">СЕССИЯ 1. </w:t>
            </w:r>
          </w:p>
          <w:p w:rsidR="00000000" w:rsidDel="00000000" w:rsidP="00000000" w:rsidRDefault="00000000" w:rsidRPr="00000000" w14:paraId="0000044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  </w:t>
            </w:r>
          </w:p>
          <w:p w:rsidR="00000000" w:rsidDel="00000000" w:rsidP="00000000" w:rsidRDefault="00000000" w:rsidRPr="00000000" w14:paraId="0000044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Владовская Мария Дмитриевна (Санкт-Петербург, Россия)</w:t>
            </w:r>
          </w:p>
          <w:p w:rsidR="00000000" w:rsidDel="00000000" w:rsidP="00000000" w:rsidRDefault="00000000" w:rsidRPr="00000000" w14:paraId="0000044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Кузьмина Лариса Анатольевна (Москва, Россия)</w:t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45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14.40 - 14.55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Владовская Мария Дмитриевна (Санкт-Петербург)</w:t>
            </w:r>
          </w:p>
        </w:tc>
        <w:tc>
          <w:tcPr/>
          <w:p w:rsidR="00000000" w:rsidDel="00000000" w:rsidP="00000000" w:rsidRDefault="00000000" w:rsidRPr="00000000" w14:paraId="0000045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Место ТГСК в цифровом контуре, подходы к разработке сопроводительной документации.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45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14.55 - 15.10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Кузьмина Лариса Анатольевна (Москва, россия)</w:t>
            </w:r>
          </w:p>
        </w:tc>
        <w:tc>
          <w:tcPr/>
          <w:p w:rsidR="00000000" w:rsidDel="00000000" w:rsidP="00000000" w:rsidRDefault="00000000" w:rsidRPr="00000000" w14:paraId="0000045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Приблизительно: Вопросы контроля качества клинической программы ТГСК</w:t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45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15.10 - 15.40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  <w:tc>
          <w:tcPr/>
          <w:p w:rsidR="00000000" w:rsidDel="00000000" w:rsidP="00000000" w:rsidRDefault="00000000" w:rsidRPr="00000000" w14:paraId="0000045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B">
      <w:pPr>
        <w:tabs>
          <w:tab w:val="left" w:leader="none" w:pos="147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53545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C">
      <w:pPr>
        <w:tabs>
          <w:tab w:val="left" w:leader="none" w:pos="147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535454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11.15 – 11.30</w:t>
        <w:tab/>
        <w:t xml:space="preserve">Перерыв </w:t>
      </w:r>
    </w:p>
    <w:p w:rsidR="00000000" w:rsidDel="00000000" w:rsidP="00000000" w:rsidRDefault="00000000" w:rsidRPr="00000000" w14:paraId="0000045D">
      <w:pPr>
        <w:tabs>
          <w:tab w:val="left" w:leader="none" w:pos="147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53545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E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18 сентября 2026, пятница</w:t>
      </w:r>
    </w:p>
    <w:p w:rsidR="00000000" w:rsidDel="00000000" w:rsidP="00000000" w:rsidRDefault="00000000" w:rsidRPr="00000000" w14:paraId="0000045F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ТРАНСФУЗИОННАЯ МЕДИЦИНА И РЕГИСТР ДОНОРОВ КОСТНОГО МОЗГА</w:t>
      </w:r>
    </w:p>
    <w:p w:rsidR="00000000" w:rsidDel="00000000" w:rsidP="00000000" w:rsidRDefault="00000000" w:rsidRPr="00000000" w14:paraId="00000460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i w:val="1"/>
          <w:iCs w:val="1"/>
          <w:sz w:val="18"/>
          <w:szCs w:val="18"/>
          <w:highlight w:val="yellow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8"/>
          <w:szCs w:val="18"/>
          <w:highlight w:val="yellow"/>
          <w:rtl w:val="0"/>
        </w:rPr>
        <w:t xml:space="preserve">Зал Выборг 70 чел</w:t>
      </w:r>
    </w:p>
    <w:p w:rsidR="00000000" w:rsidDel="00000000" w:rsidP="00000000" w:rsidRDefault="00000000" w:rsidRPr="00000000" w14:paraId="00000461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i w:val="1"/>
          <w:iCs w:val="1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2">
      <w:pPr>
        <w:tabs>
          <w:tab w:val="left" w:leader="none" w:pos="147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53545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535454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665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64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11.30 - 13.30 Трансфузионная медицина и регистры </w:t>
            </w:r>
          </w:p>
          <w:p w:rsidR="00000000" w:rsidDel="00000000" w:rsidP="00000000" w:rsidRDefault="00000000" w:rsidRPr="00000000" w14:paraId="00000465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6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Гапонова Татьяна Владимировна (</w:t>
            </w:r>
            <w:r w:rsidDel="00000000" w:rsidR="00000000" w:rsidRPr="00000000">
              <w:rPr>
                <w:rFonts w:ascii="Calibri" w:cs="Calibri" w:eastAsia="Calibri" w:hAnsi="Calibri"/>
                <w:color w:val="2c2d2e"/>
                <w:sz w:val="18"/>
                <w:szCs w:val="18"/>
                <w:rtl w:val="0"/>
              </w:rPr>
              <w:t xml:space="preserve">Москва, Россия)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7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Куга Полина Сергеевна (Санкт-Петербург, Россия)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8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6B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11.30 - 11.50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C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Кробинец Ирина Ивановна</w:t>
            </w:r>
          </w:p>
          <w:p w:rsidR="00000000" w:rsidDel="00000000" w:rsidP="00000000" w:rsidRDefault="00000000" w:rsidRPr="00000000" w14:paraId="0000046D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(Санкт-Петербург, Россия)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6E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Посттрансплантационная динамика антиэритроцитарных антител при АВО-несовместимой трансплантации гемопоэтических стволовых клеток: клинические наблюдения  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6F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11.50 - 12.10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0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Куга Полина Сергеевна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1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Персонализированный выбор протокола экстракорпорального фотофереза: опыт одного центра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2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12.10 - 12.30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3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Накастоев Ислам Мухарбекович</w:t>
            </w:r>
          </w:p>
          <w:p w:rsidR="00000000" w:rsidDel="00000000" w:rsidP="00000000" w:rsidRDefault="00000000" w:rsidRPr="00000000" w14:paraId="00000474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(Москва, Россия)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5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Экстракорпоральный фотоферез как метод клеточной терапии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6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12.30 - 12.50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7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Кузмич Елена Витальевна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8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(Санкт-Петербург, Россия)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9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Влияние генотипов В-лидера пациента и гаплосовместимого донора на результаты трансплантации гемопоэтических стволовых клеток </w:t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A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12.50 - 13.05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Шаипова Радима Руслановна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(Москва,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Оптимизация поддерживающей терапии после аутологичной трансплантации гемопоэтических стволовых клеток. 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13.05 - 13.20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Баракова Дина Алибековна (Москва, Россия)</w:t>
            </w:r>
          </w:p>
        </w:tc>
        <w:tc>
          <w:tcPr/>
          <w:p w:rsidR="00000000" w:rsidDel="00000000" w:rsidP="00000000" w:rsidRDefault="00000000" w:rsidRPr="00000000" w14:paraId="0000047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Адаптация подходов к лейкаферезу в CAR-T-клеточной терапии: опыт НМИЦ гематологии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80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13.20 - 13.30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81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Дискуссия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i w:val="1"/>
          <w:i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widowControl w:val="1"/>
        <w:tabs>
          <w:tab w:val="left" w:leader="none" w:pos="147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535454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13.30 – 14.30</w:t>
        <w:tab/>
        <w:t xml:space="preserve">Перерыв, обед</w:t>
      </w:r>
    </w:p>
    <w:p w:rsidR="00000000" w:rsidDel="00000000" w:rsidP="00000000" w:rsidRDefault="00000000" w:rsidRPr="00000000" w14:paraId="000004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6651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6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14.30 – 16.15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Трансфузионная медицина и регистры</w:t>
            </w:r>
          </w:p>
          <w:p w:rsidR="00000000" w:rsidDel="00000000" w:rsidP="00000000" w:rsidRDefault="00000000" w:rsidRPr="00000000" w14:paraId="00000487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8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Певцов Дмитрий Эдуардович (Санкт-Петербург, Россия)</w:t>
            </w:r>
          </w:p>
          <w:p w:rsidR="00000000" w:rsidDel="00000000" w:rsidP="00000000" w:rsidRDefault="00000000" w:rsidRPr="00000000" w14:paraId="00000489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Сидоркевич Сергей Владимирович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C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14.30 - 14.50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D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Колесов Андрей Анатольевич</w:t>
            </w:r>
          </w:p>
          <w:p w:rsidR="00000000" w:rsidDel="00000000" w:rsidP="00000000" w:rsidRDefault="00000000" w:rsidRPr="00000000" w14:paraId="0000048E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(Санкт-Петербург, Россия)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F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Фебрильные реакции в эпоху лейкодеплеции: что изменилось?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0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14.50 - 15.10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1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Омонов Афзалбек Акмалович (Ташкент, Узбекистан)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2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Разработка математической модели и веб-калькулятора прогнозирования эффективности афереза гемопоэтических стволовых клеток периферической крови 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3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15.10 - 15.30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4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Абрамовский Станислав Владимирович (Санкт-Петербург, Россия)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5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Универсальная плазма: стоит ли игра свеч?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6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7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15.30 - 15.50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8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Городнова Марина Андреевна (Санкт-Петербург, Россия)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9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HPC как альтернатива проточной цитометрии при анализе качества трансплантата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A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15.50 - 16.10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B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Кван Оксана Климентиевна (Москва, Россия)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C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Биологические клеевые композиции “EX TEMPORE” в клинической практике. Возможности трансфузиологии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D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16.10 – 16.15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E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Дискуссия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0">
      <w:pPr>
        <w:widowControl w:val="1"/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53545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widowControl w:val="1"/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535454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b5394"/>
          <w:sz w:val="18"/>
          <w:szCs w:val="18"/>
          <w:rtl w:val="0"/>
        </w:rPr>
        <w:t xml:space="preserve">16.15 - 16.30  Перерыв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4A2">
      <w:pPr>
        <w:widowControl w:val="1"/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6807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05"/>
        <w:gridCol w:w="2220"/>
        <w:gridCol w:w="3282.0000000000005"/>
        <w:tblGridChange w:id="0">
          <w:tblGrid>
            <w:gridCol w:w="1305"/>
            <w:gridCol w:w="2220"/>
            <w:gridCol w:w="3282.0000000000005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4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16.30 – 18.30</w:t>
            </w: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Круглый стол: Регистры доноров костного мозга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5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</w:t>
            </w:r>
          </w:p>
          <w:p w:rsidR="00000000" w:rsidDel="00000000" w:rsidP="00000000" w:rsidRDefault="00000000" w:rsidRPr="00000000" w14:paraId="000004A6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Парамонов Игорь Владимирович( Киров,Россия)</w:t>
            </w:r>
          </w:p>
          <w:p w:rsidR="00000000" w:rsidDel="00000000" w:rsidP="00000000" w:rsidRDefault="00000000" w:rsidRPr="00000000" w14:paraId="000004A7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Алянский Александр Леонидович (Санкт-Петербург,Россия)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A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16.30 - 16.45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B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Аляский Александр Леонидович (Санкт-Петербург, Россия)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C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Опыт работы НИИ ДОГиТ им. Р.М. Горбачевой ПСПбГМУ им.И.П.Павлова в Федеральном регистре доноров костного мозга </w:t>
            </w:r>
          </w:p>
        </w:tc>
      </w:tr>
      <w:tr>
        <w:trPr>
          <w:cantSplit w:val="0"/>
          <w:trHeight w:val="558.00000000001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D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16.45 - 17.00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E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Логинова Мария Александровна (Киров, Россия)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F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Вопросы обеспечения качества данных HLA-типирования в Федеральном регистре доноров костного мозга </w:t>
            </w:r>
          </w:p>
        </w:tc>
      </w:tr>
      <w:tr>
        <w:trPr>
          <w:cantSplit w:val="0"/>
          <w:trHeight w:val="818.99999999997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0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17.00 - 17.15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1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Фатхуллин Рамиль Рафаилович</w:t>
            </w:r>
          </w:p>
          <w:p w:rsidR="00000000" w:rsidDel="00000000" w:rsidP="00000000" w:rsidRDefault="00000000" w:rsidRPr="00000000" w14:paraId="000004B2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(Москва, Россия)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3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Роль Федерального регистра доноров костного мозга в работе отделения ТКМ: плюсы и минусы в клинической практике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617.99999999995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4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17.15 - 17.30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5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Покровская Ольга Станиславовна (Москва, Россия)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6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Опыт работы НМИЦ Гематологии в Федеральном регистре доноров костного мозга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7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17.30 - 17.45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8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Хисматулина  Римма Данияловна (Москва, Россия)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9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Опыт работы НМИЦ ДГОИ им. Дмитрия Рогачева в регистрах доноров костного мозга 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A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17.45 - 18.00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B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Глаз Елена Викторовна Минск (Минск, Беларусь)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C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Повышение генетического разнообразия пула доноров ГСК в Республике Беларусь </w:t>
            </w:r>
          </w:p>
        </w:tc>
      </w:tr>
      <w:tr>
        <w:trPr>
          <w:cantSplit w:val="0"/>
          <w:trHeight w:val="641.99999999998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D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18.00 - 18.15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E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Моторин Дмитрий Васильевич (Санкт-Петербург, Россия)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F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Опыт работы РосНИИГТ ФМБА России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в Федеральном регистре доноров костного мозга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618.00000000001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0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18.15 - 18.30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1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Мурадян Тигран Гагикович (Москва, Россия)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2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Опыт работы РНИМУ им. Н.И.Пирогова в Федеральном регистре доноров костного мозга </w:t>
            </w:r>
          </w:p>
        </w:tc>
      </w:tr>
    </w:tbl>
    <w:p w:rsidR="00000000" w:rsidDel="00000000" w:rsidP="00000000" w:rsidRDefault="00000000" w:rsidRPr="00000000" w14:paraId="000004C3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  <w:sectPr>
          <w:type w:val="nextPage"/>
          <w:pgSz w:h="11910" w:w="8400" w:orient="portrait"/>
          <w:pgMar w:bottom="620" w:top="560" w:left="720" w:right="720" w:header="0" w:footer="435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tabs>
          <w:tab w:val="left" w:leader="none" w:pos="518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18 сентября 2026, пятница</w:t>
      </w:r>
    </w:p>
    <w:p w:rsidR="00000000" w:rsidDel="00000000" w:rsidP="00000000" w:rsidRDefault="00000000" w:rsidRPr="00000000" w14:paraId="000004C5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sdt>
        <w:sdtPr>
          <w:id w:val="-628457106"/>
          <w:tag w:val="goog_rdk_7"/>
        </w:sdtPr>
        <w:sdtContent>
          <w:commentRangeStart w:id="7"/>
        </w:sdtContent>
      </w:sdt>
      <w:sdt>
        <w:sdtPr>
          <w:id w:val="-2000137569"/>
          <w:tag w:val="goog_rdk_8"/>
        </w:sdtPr>
        <w:sdtContent>
          <w:commentRangeStart w:id="8"/>
        </w:sdtContent>
      </w:sdt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МЕДИЦИНСКАЯ РЕАБИЛИТАЦИЯ В ТРАНСПЛАНТАЦИИ ГСК</w:t>
      </w:r>
    </w:p>
    <w:p w:rsidR="00000000" w:rsidDel="00000000" w:rsidP="00000000" w:rsidRDefault="00000000" w:rsidRPr="00000000" w14:paraId="000004C6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highlight w:val="yellow"/>
          <w:rtl w:val="0"/>
        </w:rPr>
        <w:t xml:space="preserve">Зал Стрельна 100 чел</w:t>
      </w:r>
      <w:commentRangeEnd w:id="7"/>
      <w:r w:rsidDel="00000000" w:rsidR="00000000" w:rsidRPr="00000000">
        <w:commentReference w:id="7"/>
      </w:r>
      <w:commentRangeEnd w:id="8"/>
      <w:r w:rsidDel="00000000" w:rsidR="00000000" w:rsidRPr="00000000">
        <w:commentReference w:id="8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6765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5"/>
        <w:gridCol w:w="2190"/>
        <w:gridCol w:w="3300"/>
        <w:tblGridChange w:id="0">
          <w:tblGrid>
            <w:gridCol w:w="1275"/>
            <w:gridCol w:w="2190"/>
            <w:gridCol w:w="3300"/>
          </w:tblGrid>
        </w:tblGridChange>
      </w:tblGrid>
      <w:tr>
        <w:trPr>
          <w:cantSplit w:val="0"/>
          <w:trHeight w:val="87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4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11.30 – 13.30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СЕССИЯ 1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Ионова Татьяна Ивановна, (Санкт-Петербург, Россия)</w:t>
            </w:r>
          </w:p>
          <w:p w:rsidR="00000000" w:rsidDel="00000000" w:rsidP="00000000" w:rsidRDefault="00000000" w:rsidRPr="00000000" w14:paraId="000004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Шошмин Александр Владимирович (Москва, Россия)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4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11.30 - 11.40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Петерс Татьяна Васильевна</w:t>
            </w:r>
          </w:p>
          <w:p w:rsidR="00000000" w:rsidDel="00000000" w:rsidP="00000000" w:rsidRDefault="00000000" w:rsidRPr="00000000" w14:paraId="000004C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(Республика Крым, Россия)</w:t>
            </w:r>
          </w:p>
        </w:tc>
        <w:tc>
          <w:tcPr/>
          <w:p w:rsidR="00000000" w:rsidDel="00000000" w:rsidP="00000000" w:rsidRDefault="00000000" w:rsidRPr="00000000" w14:paraId="000004D0">
            <w:pPr>
              <w:spacing w:after="0" w:before="0" w:line="240" w:lineRule="auto"/>
              <w:ind w:left="85.03937007874016" w:right="85.03937007874016" w:firstLine="0"/>
              <w:jc w:val="both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Опыт медицинской реабилитации детей с онкологическими заболеваниями на базе федерального реабилитационного центра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4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11.40 – 11.50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Пищаева Надежда Юрьевна, (Нижневартовск, Россия)</w:t>
            </w:r>
          </w:p>
          <w:p w:rsidR="00000000" w:rsidDel="00000000" w:rsidP="00000000" w:rsidRDefault="00000000" w:rsidRPr="00000000" w14:paraId="000004D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Возможности и проблемы непрерывной реабилитации детей с онкопатологией в ХМАО-Югре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/>
          <w:p w:rsidR="00000000" w:rsidDel="00000000" w:rsidP="00000000" w:rsidRDefault="00000000" w:rsidRPr="00000000" w14:paraId="000004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11.50 - 12.00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Харбедия Вахтанг  Хвичевич (Москва, Россия)</w:t>
            </w:r>
          </w:p>
        </w:tc>
        <w:tc>
          <w:tcPr/>
          <w:p w:rsidR="00000000" w:rsidDel="00000000" w:rsidP="00000000" w:rsidRDefault="00000000" w:rsidRPr="00000000" w14:paraId="000004D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Опыт организации работы детского онкологического реабилитационного отделения</w:t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4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12.00 - 12.15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Ахмадуллина Эльза Махмутовна</w:t>
            </w:r>
          </w:p>
          <w:p w:rsidR="00000000" w:rsidDel="00000000" w:rsidP="00000000" w:rsidRDefault="00000000" w:rsidRPr="00000000" w14:paraId="000004D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(Казань, Россия)</w:t>
            </w:r>
          </w:p>
        </w:tc>
        <w:tc>
          <w:tcPr/>
          <w:p w:rsidR="00000000" w:rsidDel="00000000" w:rsidP="00000000" w:rsidRDefault="00000000" w:rsidRPr="00000000" w14:paraId="000004D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Организация онкогематологической реабилитации детей в Республике Татарстан </w:t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4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12.15 - 12.30</w:t>
            </w:r>
          </w:p>
        </w:tc>
        <w:tc>
          <w:tcPr/>
          <w:p w:rsidR="00000000" w:rsidDel="00000000" w:rsidP="00000000" w:rsidRDefault="00000000" w:rsidRPr="00000000" w14:paraId="000004D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Семочкин Сергей Вячеславович</w:t>
            </w:r>
          </w:p>
          <w:p w:rsidR="00000000" w:rsidDel="00000000" w:rsidP="00000000" w:rsidRDefault="00000000" w:rsidRPr="00000000" w14:paraId="000004D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(Москва, Россия)</w:t>
            </w:r>
          </w:p>
          <w:p w:rsidR="00000000" w:rsidDel="00000000" w:rsidP="00000000" w:rsidRDefault="00000000" w:rsidRPr="00000000" w14:paraId="000004D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hyperlink r:id="rId19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highlight w:val="white"/>
                  <w:rtl w:val="0"/>
                </w:rPr>
                <w:t xml:space="preserve">Инициальное качество жизни пациентов с впервые диагностированной множественной миеломой, осложненной терминальной почечной недостаточностью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879" w:hRule="atLeast"/>
          <w:tblHeader w:val="0"/>
        </w:trPr>
        <w:tc>
          <w:tcPr/>
          <w:p w:rsidR="00000000" w:rsidDel="00000000" w:rsidP="00000000" w:rsidRDefault="00000000" w:rsidRPr="00000000" w14:paraId="000004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12.30 - 12.50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Сиднева Юлия Геннадьевна</w:t>
            </w:r>
          </w:p>
          <w:p w:rsidR="00000000" w:rsidDel="00000000" w:rsidP="00000000" w:rsidRDefault="00000000" w:rsidRPr="00000000" w14:paraId="000004E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(Москва, Россия)</w:t>
            </w:r>
          </w:p>
        </w:tc>
        <w:tc>
          <w:tcPr/>
          <w:p w:rsidR="00000000" w:rsidDel="00000000" w:rsidP="00000000" w:rsidRDefault="00000000" w:rsidRPr="00000000" w14:paraId="000004E4">
            <w:pPr>
              <w:spacing w:after="0" w:before="0" w:line="240" w:lineRule="auto"/>
              <w:ind w:left="85.03937007874016" w:right="85.03937007874016" w:firstLine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Объемные образования головного мозга и психическая деятельность: нейропсихиатрические аспекты у нейрохирургических пациентов на разных этапах сопровождения</w:t>
            </w:r>
          </w:p>
        </w:tc>
      </w:tr>
      <w:tr>
        <w:trPr>
          <w:cantSplit w:val="0"/>
          <w:trHeight w:val="879" w:hRule="atLeast"/>
          <w:tblHeader w:val="0"/>
        </w:trPr>
        <w:tc>
          <w:tcPr/>
          <w:p w:rsidR="00000000" w:rsidDel="00000000" w:rsidP="00000000" w:rsidRDefault="00000000" w:rsidRPr="00000000" w14:paraId="000004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12.50 - 13.10</w:t>
            </w:r>
          </w:p>
        </w:tc>
        <w:tc>
          <w:tcPr/>
          <w:p w:rsidR="00000000" w:rsidDel="00000000" w:rsidP="00000000" w:rsidRDefault="00000000" w:rsidRPr="00000000" w14:paraId="000004E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Корякина Оксана Валерьевна</w:t>
            </w:r>
          </w:p>
          <w:p w:rsidR="00000000" w:rsidDel="00000000" w:rsidP="00000000" w:rsidRDefault="00000000" w:rsidRPr="00000000" w14:paraId="000004E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(Екатеринбург, Россия)</w:t>
            </w:r>
          </w:p>
        </w:tc>
        <w:tc>
          <w:tcPr/>
          <w:p w:rsidR="00000000" w:rsidDel="00000000" w:rsidP="00000000" w:rsidRDefault="00000000" w:rsidRPr="00000000" w14:paraId="000004E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Инструменты оценки химиоиндуцированной периферической невропатии у детей: проблемы интеграции в Международную классификацию функционирования, ограничения жизнедеятельности и здоровья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/>
          <w:p w:rsidR="00000000" w:rsidDel="00000000" w:rsidP="00000000" w:rsidRDefault="00000000" w:rsidRPr="00000000" w14:paraId="000004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13.10 - 13.30</w:t>
            </w:r>
          </w:p>
        </w:tc>
        <w:tc>
          <w:tcPr/>
          <w:p w:rsidR="00000000" w:rsidDel="00000000" w:rsidP="00000000" w:rsidRDefault="00000000" w:rsidRPr="00000000" w14:paraId="000004E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Шошмин Александр Владимирович</w:t>
            </w:r>
          </w:p>
          <w:p w:rsidR="00000000" w:rsidDel="00000000" w:rsidP="00000000" w:rsidRDefault="00000000" w:rsidRPr="00000000" w14:paraId="000004E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(Москва, Россия)</w:t>
            </w:r>
          </w:p>
        </w:tc>
        <w:tc>
          <w:tcPr/>
          <w:p w:rsidR="00000000" w:rsidDel="00000000" w:rsidP="00000000" w:rsidRDefault="00000000" w:rsidRPr="00000000" w14:paraId="000004E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Международная классификация функционирования, ограничений жизнедеятельности и здоровья в комплексной помощи пациентам с онкологическими заболеваниями</w:t>
            </w:r>
          </w:p>
        </w:tc>
      </w:tr>
    </w:tbl>
    <w:p w:rsidR="00000000" w:rsidDel="00000000" w:rsidP="00000000" w:rsidRDefault="00000000" w:rsidRPr="00000000" w14:paraId="000004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tabs>
          <w:tab w:val="left" w:leader="none" w:pos="147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13.30 – 14.30</w:t>
        <w:tab/>
        <w:t xml:space="preserve">Перерыв, обед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6645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5"/>
        <w:gridCol w:w="2235"/>
        <w:gridCol w:w="3135"/>
        <w:tblGridChange w:id="0">
          <w:tblGrid>
            <w:gridCol w:w="1275"/>
            <w:gridCol w:w="2235"/>
            <w:gridCol w:w="3135"/>
          </w:tblGrid>
        </w:tblGridChange>
      </w:tblGrid>
      <w:tr>
        <w:trPr>
          <w:cantSplit w:val="0"/>
          <w:trHeight w:val="87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4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14.30 – 16.30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СЕССИЯ 2</w:t>
            </w:r>
          </w:p>
          <w:p w:rsidR="00000000" w:rsidDel="00000000" w:rsidP="00000000" w:rsidRDefault="00000000" w:rsidRPr="00000000" w14:paraId="000004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Председатели:</w:t>
            </w:r>
          </w:p>
          <w:p w:rsidR="00000000" w:rsidDel="00000000" w:rsidP="00000000" w:rsidRDefault="00000000" w:rsidRPr="00000000" w14:paraId="000004F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Кучер Максим Анатольевич (Санкт- Петербург, Россия) </w:t>
            </w:r>
          </w:p>
          <w:p w:rsidR="00000000" w:rsidDel="00000000" w:rsidP="00000000" w:rsidRDefault="00000000" w:rsidRPr="00000000" w14:paraId="000004F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Петриченко Анна Викторовна  (Москва, Россия)</w:t>
            </w:r>
          </w:p>
        </w:tc>
      </w:tr>
      <w:tr>
        <w:trPr>
          <w:cantSplit w:val="0"/>
          <w:trHeight w:val="879" w:hRule="atLeast"/>
          <w:tblHeader w:val="0"/>
        </w:trPr>
        <w:tc>
          <w:tcPr/>
          <w:p w:rsidR="00000000" w:rsidDel="00000000" w:rsidP="00000000" w:rsidRDefault="00000000" w:rsidRPr="00000000" w14:paraId="000004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14.30-14.45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Карелин Александр Федорович</w:t>
            </w:r>
          </w:p>
          <w:p w:rsidR="00000000" w:rsidDel="00000000" w:rsidP="00000000" w:rsidRDefault="00000000" w:rsidRPr="00000000" w14:paraId="000004F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(Москва, Россия)</w:t>
            </w:r>
          </w:p>
        </w:tc>
        <w:tc>
          <w:tcPr/>
          <w:p w:rsidR="00000000" w:rsidDel="00000000" w:rsidP="00000000" w:rsidRDefault="00000000" w:rsidRPr="00000000" w14:paraId="000004F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Поздние осложнения у детей, перенесших трансплантацию гемопоэтических стволовых клеток: невыдуманные истории и пути решения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/>
          <w:p w:rsidR="00000000" w:rsidDel="00000000" w:rsidP="00000000" w:rsidRDefault="00000000" w:rsidRPr="00000000" w14:paraId="000004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14.45 - 15.00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Глебова Елена Вячеславовна</w:t>
            </w:r>
          </w:p>
          <w:p w:rsidR="00000000" w:rsidDel="00000000" w:rsidP="00000000" w:rsidRDefault="00000000" w:rsidRPr="00000000" w14:paraId="000004F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(Москва, Россия)</w:t>
            </w:r>
          </w:p>
        </w:tc>
        <w:tc>
          <w:tcPr/>
          <w:p w:rsidR="00000000" w:rsidDel="00000000" w:rsidP="00000000" w:rsidRDefault="00000000" w:rsidRPr="00000000" w14:paraId="000004F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Особенности когнитивных функций у детей различных клинических групп после процедуры ТГСК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4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15.00 - 15.15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Литус Анна Юрьевна</w:t>
            </w:r>
          </w:p>
          <w:p w:rsidR="00000000" w:rsidDel="00000000" w:rsidP="00000000" w:rsidRDefault="00000000" w:rsidRPr="00000000" w14:paraId="0000050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(Санкт-Петербург, Россия)</w:t>
            </w:r>
          </w:p>
        </w:tc>
        <w:tc>
          <w:tcPr/>
          <w:p w:rsidR="00000000" w:rsidDel="00000000" w:rsidP="00000000" w:rsidRDefault="00000000" w:rsidRPr="00000000" w14:paraId="0000050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Нарушения постурального контроля у детей-реципиентов гемопоэтических стволовых клеток: вопросы диагностики и обоснование реабилитационной тактики</w:t>
            </w:r>
          </w:p>
        </w:tc>
      </w:tr>
    </w:tbl>
    <w:p w:rsidR="00000000" w:rsidDel="00000000" w:rsidP="00000000" w:rsidRDefault="00000000" w:rsidRPr="00000000" w14:paraId="000005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6651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5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15.15 - 15.30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Ивлева Вера Николаевна (Санкт-Петербург,</w:t>
            </w:r>
          </w:p>
          <w:p w:rsidR="00000000" w:rsidDel="00000000" w:rsidP="00000000" w:rsidRDefault="00000000" w:rsidRPr="00000000" w14:paraId="0000050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Россия)</w:t>
            </w:r>
          </w:p>
        </w:tc>
        <w:tc>
          <w:tcPr/>
          <w:p w:rsidR="00000000" w:rsidDel="00000000" w:rsidP="00000000" w:rsidRDefault="00000000" w:rsidRPr="00000000" w14:paraId="0000050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Практические аспекты сочетания постуральной коррекции с физической реабилитацией у детей с двигательными нарушениями 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5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15.30 - 15.45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Кучер Максим Анатольевич (Санкт-Петербург, Россия)</w:t>
            </w:r>
          </w:p>
        </w:tc>
        <w:tc>
          <w:tcPr/>
          <w:p w:rsidR="00000000" w:rsidDel="00000000" w:rsidP="00000000" w:rsidRDefault="00000000" w:rsidRPr="00000000" w14:paraId="0000050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Питание и нутриционная терапия в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детской онкологии: что нужно знать реабилитологу?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5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15.45 - 16.00</w:t>
            </w:r>
          </w:p>
        </w:tc>
        <w:tc>
          <w:tcPr/>
          <w:p w:rsidR="00000000" w:rsidDel="00000000" w:rsidP="00000000" w:rsidRDefault="00000000" w:rsidRPr="00000000" w14:paraId="000005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Шелег Ульяна Александровна</w:t>
            </w:r>
          </w:p>
          <w:p w:rsidR="00000000" w:rsidDel="00000000" w:rsidP="00000000" w:rsidRDefault="00000000" w:rsidRPr="00000000" w14:paraId="000005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(Минск, Республика Беларусь)</w:t>
            </w:r>
          </w:p>
        </w:tc>
        <w:tc>
          <w:tcPr/>
          <w:p w:rsidR="00000000" w:rsidDel="00000000" w:rsidP="00000000" w:rsidRDefault="00000000" w:rsidRPr="00000000" w14:paraId="0000050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Предреабилитация как этап подготовки ребенка раннего возраста к аллогенной трансплантации гемопоэтических стволовых клеток: клинический случай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5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16.00 - 16.15</w:t>
            </w:r>
          </w:p>
        </w:tc>
        <w:tc>
          <w:tcPr/>
          <w:p w:rsidR="00000000" w:rsidDel="00000000" w:rsidP="00000000" w:rsidRDefault="00000000" w:rsidRPr="00000000" w14:paraId="0000050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Волкова Алиса Георгиевна</w:t>
            </w:r>
          </w:p>
          <w:p w:rsidR="00000000" w:rsidDel="00000000" w:rsidP="00000000" w:rsidRDefault="00000000" w:rsidRPr="00000000" w14:paraId="0000051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(Санкт-Петербург,   Россия)</w:t>
            </w:r>
          </w:p>
        </w:tc>
        <w:tc>
          <w:tcPr/>
          <w:p w:rsidR="00000000" w:rsidDel="00000000" w:rsidP="00000000" w:rsidRDefault="00000000" w:rsidRPr="00000000" w14:paraId="0000051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Влияние идеомоторных упражнений на изменение относительной мощности альфа-ритма у пациентов с гемобластозами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5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16.15 - 16.30</w:t>
            </w:r>
          </w:p>
        </w:tc>
        <w:tc>
          <w:tcPr/>
          <w:p w:rsidR="00000000" w:rsidDel="00000000" w:rsidP="00000000" w:rsidRDefault="00000000" w:rsidRPr="00000000" w14:paraId="0000051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Сафронов Алексей Александрович,</w:t>
            </w:r>
          </w:p>
          <w:p w:rsidR="00000000" w:rsidDel="00000000" w:rsidP="00000000" w:rsidRDefault="00000000" w:rsidRPr="00000000" w14:paraId="0000051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(Екатеринбург,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Оценка возможности контроля результатов реабилитации детей с химиоиндуцированной полиневропатией с применением стабилометрии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7">
      <w:pPr>
        <w:tabs>
          <w:tab w:val="left" w:leader="none" w:pos="1495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16.30 – 16.45</w:t>
        <w:tab/>
        <w:t xml:space="preserve">Перерыв, кофе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6651.0" w:type="dxa"/>
        <w:jc w:val="left"/>
        <w:tblInd w:w="1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5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16.45 – 18.45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СЕССИЯ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Хаин Алина Евгеньевна (Москва, Россия)</w:t>
            </w:r>
          </w:p>
          <w:p w:rsidR="00000000" w:rsidDel="00000000" w:rsidP="00000000" w:rsidRDefault="00000000" w:rsidRPr="00000000" w14:paraId="000005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Волкова Алиса Георгиевна (Санкт- Петербург, Россия) </w:t>
            </w:r>
          </w:p>
          <w:p w:rsidR="00000000" w:rsidDel="00000000" w:rsidP="00000000" w:rsidRDefault="00000000" w:rsidRPr="00000000" w14:paraId="000005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5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16.45 - 17.00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Овсепян Ануш Константиновна (Москва, Россия)</w:t>
            </w:r>
          </w:p>
        </w:tc>
        <w:tc>
          <w:tcPr/>
          <w:p w:rsidR="00000000" w:rsidDel="00000000" w:rsidP="00000000" w:rsidRDefault="00000000" w:rsidRPr="00000000" w14:paraId="0000052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Социальная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поддержка пациентов: программа «Карьера»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5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17.00 - 17.15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Девятовская Юлия Витальевна</w:t>
            </w:r>
          </w:p>
          <w:p w:rsidR="00000000" w:rsidDel="00000000" w:rsidP="00000000" w:rsidRDefault="00000000" w:rsidRPr="00000000" w14:paraId="0000052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(Москва, Россия)</w:t>
            </w:r>
          </w:p>
        </w:tc>
        <w:tc>
          <w:tcPr/>
          <w:p w:rsidR="00000000" w:rsidDel="00000000" w:rsidP="00000000" w:rsidRDefault="00000000" w:rsidRPr="00000000" w14:paraId="0000052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Программа обучения медицинских сестер с участием равных консультантов: опыт создания и перспективы работы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5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17.15 - 17.30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Синицына Юлия Вячеславовна</w:t>
            </w:r>
          </w:p>
          <w:p w:rsidR="00000000" w:rsidDel="00000000" w:rsidP="00000000" w:rsidRDefault="00000000" w:rsidRPr="00000000" w14:paraId="0000052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(Москва, Россия)</w:t>
            </w:r>
          </w:p>
        </w:tc>
        <w:tc>
          <w:tcPr/>
          <w:p w:rsidR="00000000" w:rsidDel="00000000" w:rsidP="00000000" w:rsidRDefault="00000000" w:rsidRPr="00000000" w14:paraId="0000052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Исследование потребностей и качества жизни молодых взрослых с онкологическими и онкогематологическими заболеваниями</w:t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5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17.30 - 17.45</w:t>
            </w:r>
          </w:p>
        </w:tc>
        <w:tc>
          <w:tcPr/>
          <w:p w:rsidR="00000000" w:rsidDel="00000000" w:rsidP="00000000" w:rsidRDefault="00000000" w:rsidRPr="00000000" w14:paraId="0000052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Хаин Алина Евгеньевна</w:t>
            </w:r>
          </w:p>
          <w:p w:rsidR="00000000" w:rsidDel="00000000" w:rsidP="00000000" w:rsidRDefault="00000000" w:rsidRPr="00000000" w14:paraId="0000052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(Москва, Россия)</w:t>
            </w:r>
          </w:p>
        </w:tc>
        <w:tc>
          <w:tcPr/>
          <w:p w:rsidR="00000000" w:rsidDel="00000000" w:rsidP="00000000" w:rsidRDefault="00000000" w:rsidRPr="00000000" w14:paraId="0000052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“Хотели бы вы получить консультацию психолога?” Анализ взаимосвязей субъективных трудностей и индивидуальных характеристик детей и родителей с запросом на профессиональную психологическую помощь во время стационарного лечения  онкологического заболевания</w:t>
            </w:r>
          </w:p>
        </w:tc>
      </w:tr>
      <w:tr>
        <w:trPr>
          <w:cantSplit w:val="0"/>
          <w:trHeight w:val="645" w:hRule="atLeast"/>
          <w:tblHeader w:val="0"/>
        </w:trPr>
        <w:tc>
          <w:tcPr/>
          <w:p w:rsidR="00000000" w:rsidDel="00000000" w:rsidP="00000000" w:rsidRDefault="00000000" w:rsidRPr="00000000" w14:paraId="000005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17.45 - 18.00</w:t>
            </w:r>
          </w:p>
        </w:tc>
        <w:tc>
          <w:tcPr/>
          <w:p w:rsidR="00000000" w:rsidDel="00000000" w:rsidP="00000000" w:rsidRDefault="00000000" w:rsidRPr="00000000" w14:paraId="0000052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Мишкова Ольга Андреевна</w:t>
            </w:r>
          </w:p>
          <w:p w:rsidR="00000000" w:rsidDel="00000000" w:rsidP="00000000" w:rsidRDefault="00000000" w:rsidRPr="00000000" w14:paraId="0000053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(Минск, Республика Беларусь)</w:t>
            </w:r>
          </w:p>
        </w:tc>
        <w:tc>
          <w:tcPr/>
          <w:p w:rsidR="00000000" w:rsidDel="00000000" w:rsidP="00000000" w:rsidRDefault="00000000" w:rsidRPr="00000000" w14:paraId="0000053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Разработка подходов к медицинской профилактике тревожных и адаптационных расстройств у пациентов, проходящих трансплантацию гемопоэтических стволовых клеток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5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18.00 - 18.15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Леонова Екатерина Сергеевна</w:t>
            </w:r>
          </w:p>
          <w:p w:rsidR="00000000" w:rsidDel="00000000" w:rsidP="00000000" w:rsidRDefault="00000000" w:rsidRPr="00000000" w14:paraId="0000053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(Москва, Россия)</w:t>
            </w:r>
          </w:p>
        </w:tc>
        <w:tc>
          <w:tcPr/>
          <w:p w:rsidR="00000000" w:rsidDel="00000000" w:rsidP="00000000" w:rsidRDefault="00000000" w:rsidRPr="00000000" w14:paraId="0000053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Структурно-функциональные характеристики семейной системы и стресс родителей в семьях с детской онкологией на этапах лечения и ремиссии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5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18.15 - 18.30</w:t>
            </w:r>
          </w:p>
        </w:tc>
        <w:tc>
          <w:tcPr/>
          <w:p w:rsidR="00000000" w:rsidDel="00000000" w:rsidP="00000000" w:rsidRDefault="00000000" w:rsidRPr="00000000" w14:paraId="000005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Путинцева Анастасия Георгиевна,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Когнитивные нарушения у пациентов с гемобластозами в отдаленный период после трансплантации костного мозга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5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18.30 - 18.45</w:t>
            </w:r>
          </w:p>
        </w:tc>
        <w:tc>
          <w:tcPr/>
          <w:p w:rsidR="00000000" w:rsidDel="00000000" w:rsidP="00000000" w:rsidRDefault="00000000" w:rsidRPr="00000000" w14:paraId="000005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  <w:tc>
          <w:tcPr/>
          <w:p w:rsidR="00000000" w:rsidDel="00000000" w:rsidP="00000000" w:rsidRDefault="00000000" w:rsidRPr="00000000" w14:paraId="000005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3C">
      <w:pPr>
        <w:tabs>
          <w:tab w:val="left" w:leader="none" w:pos="509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D">
      <w:pPr>
        <w:tabs>
          <w:tab w:val="left" w:leader="none" w:pos="509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19 сентября 2026, суббота</w:t>
      </w:r>
    </w:p>
    <w:p w:rsidR="00000000" w:rsidDel="00000000" w:rsidP="00000000" w:rsidRDefault="00000000" w:rsidRPr="00000000" w14:paraId="0000053E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665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220"/>
        <w:gridCol w:w="3151"/>
        <w:tblGridChange w:id="0">
          <w:tblGrid>
            <w:gridCol w:w="1280"/>
            <w:gridCol w:w="2220"/>
            <w:gridCol w:w="3151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53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08.00 – 08.30 Завтрак с экспертом </w:t>
            </w:r>
          </w:p>
          <w:p w:rsidR="00000000" w:rsidDel="00000000" w:rsidP="00000000" w:rsidRDefault="00000000" w:rsidRPr="00000000" w14:paraId="0000054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ООО “Джонсон и Джонсон”</w:t>
            </w:r>
          </w:p>
          <w:p w:rsidR="00000000" w:rsidDel="00000000" w:rsidP="00000000" w:rsidRDefault="00000000" w:rsidRPr="00000000" w14:paraId="00000541">
            <w:pPr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highlight w:val="yellow"/>
                <w:rtl w:val="0"/>
              </w:rPr>
              <w:t xml:space="preserve">Зал Выборг (вместимость - 70)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Клинические стратегии и выбор терапии для кандидатов на трансплантацию с ММ и МКЛ</w:t>
            </w: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54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</w:t>
            </w:r>
          </w:p>
          <w:p w:rsidR="00000000" w:rsidDel="00000000" w:rsidP="00000000" w:rsidRDefault="00000000" w:rsidRPr="00000000" w14:paraId="0000054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Михайлова Наталия Борисовна (Санкт-Петербург, Россия), Семочкин Сергей Вячеславович (Москва, Россия)</w:t>
            </w:r>
          </w:p>
          <w:p w:rsidR="00000000" w:rsidDel="00000000" w:rsidP="00000000" w:rsidRDefault="00000000" w:rsidRPr="00000000" w14:paraId="0000054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Доклад при поддержке ООО «Джонсон и Джонсон», не начисляются баллы НМО</w:t>
            </w:r>
          </w:p>
          <w:p w:rsidR="00000000" w:rsidDel="00000000" w:rsidP="00000000" w:rsidRDefault="00000000" w:rsidRPr="00000000" w14:paraId="00000546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Элемент не представлен в Комиссию по оценке учебных мероприятий и материалов НМО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5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08:00-08:15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5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Семочкин Сергей Вячеславович (Москва, Россия)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5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Современнные подходы к терапии у пациентов с впервые диагностированной множественной миеломой -кандидатов на ауто-ТГСК. Роль и значение достижения МОБ-негативности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05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08:15-08:30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Михайлова Наталия Борисовна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TRIANGLE: новая тактика лечения мантийноклеточной лимфомы в первой линии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54F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color w:val="00468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0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1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СИМПОЗИУМ «ТРАНСПЛАНТАЦИЯ ГЕМОПОЭТИЧЕСКИХ СТВОЛОВЫХ КЛЕТОК. ГЕННАЯ И КЛЕТОЧНАЯ ТЕРАПИЯ»</w:t>
      </w:r>
    </w:p>
    <w:p w:rsidR="00000000" w:rsidDel="00000000" w:rsidP="00000000" w:rsidRDefault="00000000" w:rsidRPr="00000000" w14:paraId="00000552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highlight w:val="yellow"/>
          <w:rtl w:val="0"/>
        </w:rPr>
        <w:t xml:space="preserve">Зал Санкт-Петербург (вместимость - 200)</w:t>
      </w:r>
      <w:r w:rsidDel="00000000" w:rsidR="00000000" w:rsidRPr="00000000">
        <w:rPr>
          <w:rtl w:val="0"/>
        </w:rPr>
      </w:r>
    </w:p>
    <w:tbl>
      <w:tblPr>
        <w:tblStyle w:val="Table40"/>
        <w:tblW w:w="6651.0" w:type="dxa"/>
        <w:jc w:val="left"/>
        <w:tblInd w:w="1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193"/>
        <w:gridCol w:w="3178"/>
        <w:tblGridChange w:id="0">
          <w:tblGrid>
            <w:gridCol w:w="1280"/>
            <w:gridCol w:w="2193"/>
            <w:gridCol w:w="3178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5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СЕССИЯ 5. Лимфопролиферативные заболевания </w:t>
            </w:r>
          </w:p>
          <w:p w:rsidR="00000000" w:rsidDel="00000000" w:rsidP="00000000" w:rsidRDefault="00000000" w:rsidRPr="00000000" w14:paraId="000005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</w:t>
            </w:r>
          </w:p>
          <w:p w:rsidR="00000000" w:rsidDel="00000000" w:rsidP="00000000" w:rsidRDefault="00000000" w:rsidRPr="00000000" w14:paraId="000005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Саржевский Владислав Олегович (Москва, Россия), Михайлова Наталия Борисовна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5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09.00 – 09.15</w:t>
            </w:r>
          </w:p>
        </w:tc>
        <w:tc>
          <w:tcPr/>
          <w:p w:rsidR="00000000" w:rsidDel="00000000" w:rsidP="00000000" w:rsidRDefault="00000000" w:rsidRPr="00000000" w14:paraId="0000055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Шумилов Евгений (Мюнстер, Германия) </w:t>
            </w:r>
          </w:p>
        </w:tc>
        <w:tc>
          <w:tcPr/>
          <w:p w:rsidR="00000000" w:rsidDel="00000000" w:rsidP="00000000" w:rsidRDefault="00000000" w:rsidRPr="00000000" w14:paraId="0000055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Современное лечение Т-клеточных лимфом: все (трансплантация стволовых клеток) или ничего?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5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09.15 - 09.20</w:t>
            </w:r>
          </w:p>
        </w:tc>
        <w:tc>
          <w:tcPr/>
          <w:p w:rsidR="00000000" w:rsidDel="00000000" w:rsidP="00000000" w:rsidRDefault="00000000" w:rsidRPr="00000000" w14:paraId="0000055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  <w:tc>
          <w:tcPr/>
          <w:p w:rsidR="00000000" w:rsidDel="00000000" w:rsidP="00000000" w:rsidRDefault="00000000" w:rsidRPr="00000000" w14:paraId="0000055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5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09.20 – 09.35</w:t>
            </w:r>
          </w:p>
        </w:tc>
        <w:tc>
          <w:tcPr/>
          <w:p w:rsidR="00000000" w:rsidDel="00000000" w:rsidP="00000000" w:rsidRDefault="00000000" w:rsidRPr="00000000" w14:paraId="0000055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Федорова Людмила Валерьевна (Санкт-Петербург, Россия) </w:t>
            </w:r>
          </w:p>
        </w:tc>
        <w:tc>
          <w:tcPr/>
          <w:p w:rsidR="00000000" w:rsidDel="00000000" w:rsidP="00000000" w:rsidRDefault="00000000" w:rsidRPr="00000000" w14:paraId="0000056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Агрессивные В-клеточные лимфомы. Иммуно- и клеточная терапия</w:t>
            </w:r>
          </w:p>
          <w:p w:rsidR="00000000" w:rsidDel="00000000" w:rsidP="00000000" w:rsidRDefault="00000000" w:rsidRPr="00000000" w14:paraId="0000056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5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09.35 - 09.40</w:t>
            </w:r>
          </w:p>
        </w:tc>
        <w:tc>
          <w:tcPr/>
          <w:p w:rsidR="00000000" w:rsidDel="00000000" w:rsidP="00000000" w:rsidRDefault="00000000" w:rsidRPr="00000000" w14:paraId="0000056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  <w:tc>
          <w:tcPr/>
          <w:p w:rsidR="00000000" w:rsidDel="00000000" w:rsidP="00000000" w:rsidRDefault="00000000" w:rsidRPr="00000000" w14:paraId="0000056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05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09.40 – 09.55</w:t>
            </w:r>
          </w:p>
        </w:tc>
        <w:tc>
          <w:tcPr/>
          <w:p w:rsidR="00000000" w:rsidDel="00000000" w:rsidP="00000000" w:rsidRDefault="00000000" w:rsidRPr="00000000" w14:paraId="000005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Саржевский Владислав Олегович (Москва, Россия) </w:t>
            </w:r>
          </w:p>
        </w:tc>
        <w:tc>
          <w:tcPr/>
          <w:p w:rsidR="00000000" w:rsidDel="00000000" w:rsidP="00000000" w:rsidRDefault="00000000" w:rsidRPr="00000000" w14:paraId="000005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8"/>
                <w:szCs w:val="18"/>
                <w:highlight w:val="white"/>
                <w:rtl w:val="0"/>
              </w:rPr>
              <w:t xml:space="preserve">АутоТГСК при лимфоме Ходжкина: идеальная и реальная клиническая практика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105" w:hRule="atLeast"/>
          <w:tblHeader w:val="0"/>
        </w:trPr>
        <w:tc>
          <w:tcPr/>
          <w:p w:rsidR="00000000" w:rsidDel="00000000" w:rsidP="00000000" w:rsidRDefault="00000000" w:rsidRPr="00000000" w14:paraId="000005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09.55 - 10.00</w:t>
            </w:r>
          </w:p>
        </w:tc>
        <w:tc>
          <w:tcPr/>
          <w:p w:rsidR="00000000" w:rsidDel="00000000" w:rsidP="00000000" w:rsidRDefault="00000000" w:rsidRPr="00000000" w14:paraId="0000056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  <w:tc>
          <w:tcPr/>
          <w:p w:rsidR="00000000" w:rsidDel="00000000" w:rsidP="00000000" w:rsidRDefault="00000000" w:rsidRPr="00000000" w14:paraId="000005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9.4266666666665" w:hRule="atLeast"/>
          <w:tblHeader w:val="0"/>
        </w:trPr>
        <w:tc>
          <w:tcPr/>
          <w:p w:rsidR="00000000" w:rsidDel="00000000" w:rsidP="00000000" w:rsidRDefault="00000000" w:rsidRPr="00000000" w14:paraId="000005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10.00. – 10.15</w:t>
            </w:r>
          </w:p>
        </w:tc>
        <w:tc>
          <w:tcPr/>
          <w:p w:rsidR="00000000" w:rsidDel="00000000" w:rsidP="00000000" w:rsidRDefault="00000000" w:rsidRPr="00000000" w14:paraId="0000056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Горенкова Лилия Гамилевна (Москва, Россия) </w:t>
            </w:r>
          </w:p>
        </w:tc>
        <w:tc>
          <w:tcPr/>
          <w:p w:rsidR="00000000" w:rsidDel="00000000" w:rsidP="00000000" w:rsidRDefault="00000000" w:rsidRPr="00000000" w14:paraId="000005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18"/>
                <w:szCs w:val="18"/>
                <w:highlight w:val="white"/>
                <w:rtl w:val="0"/>
              </w:rPr>
              <w:t xml:space="preserve">Специфика трансплантации аллогенных гемопоэтических стволовых клеток крови при кожных Т-клеточных лимфомах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/>
          <w:p w:rsidR="00000000" w:rsidDel="00000000" w:rsidP="00000000" w:rsidRDefault="00000000" w:rsidRPr="00000000" w14:paraId="000005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10.15 - 10.20</w:t>
            </w:r>
          </w:p>
        </w:tc>
        <w:tc>
          <w:tcPr/>
          <w:p w:rsidR="00000000" w:rsidDel="00000000" w:rsidP="00000000" w:rsidRDefault="00000000" w:rsidRPr="00000000" w14:paraId="0000056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  <w:tc>
          <w:tcPr/>
          <w:p w:rsidR="00000000" w:rsidDel="00000000" w:rsidP="00000000" w:rsidRDefault="00000000" w:rsidRPr="00000000" w14:paraId="000005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5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10.20 – 10.35</w:t>
            </w:r>
          </w:p>
        </w:tc>
        <w:tc>
          <w:tcPr/>
          <w:p w:rsidR="00000000" w:rsidDel="00000000" w:rsidP="00000000" w:rsidRDefault="00000000" w:rsidRPr="00000000" w14:paraId="0000057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Катин Николай Александрович (Витебск, Республика Беларусь) </w:t>
            </w:r>
          </w:p>
        </w:tc>
        <w:tc>
          <w:tcPr/>
          <w:p w:rsidR="00000000" w:rsidDel="00000000" w:rsidP="00000000" w:rsidRDefault="00000000" w:rsidRPr="00000000" w14:paraId="000005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САR-T клеточная терапия  ХЛЛ: от монотерапии к синергическим комбинациям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/>
          <w:p w:rsidR="00000000" w:rsidDel="00000000" w:rsidP="00000000" w:rsidRDefault="00000000" w:rsidRPr="00000000" w14:paraId="000005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10.35 – 10.40</w:t>
            </w:r>
          </w:p>
        </w:tc>
        <w:tc>
          <w:tcPr/>
          <w:p w:rsidR="00000000" w:rsidDel="00000000" w:rsidP="00000000" w:rsidRDefault="00000000" w:rsidRPr="00000000" w14:paraId="0000057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  <w:tc>
          <w:tcPr/>
          <w:p w:rsidR="00000000" w:rsidDel="00000000" w:rsidP="00000000" w:rsidRDefault="00000000" w:rsidRPr="00000000" w14:paraId="000005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6.999999999989" w:hRule="atLeast"/>
          <w:tblHeader w:val="0"/>
        </w:trPr>
        <w:tc>
          <w:tcPr/>
          <w:p w:rsidR="00000000" w:rsidDel="00000000" w:rsidP="00000000" w:rsidRDefault="00000000" w:rsidRPr="00000000" w14:paraId="000005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10.40 – 10.47</w:t>
            </w:r>
          </w:p>
        </w:tc>
        <w:tc>
          <w:tcPr/>
          <w:p w:rsidR="00000000" w:rsidDel="00000000" w:rsidP="00000000" w:rsidRDefault="00000000" w:rsidRPr="00000000" w14:paraId="000005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Маркелов Владислав Витальевич (Санкт-Петербург, Россия)</w:t>
            </w:r>
          </w:p>
        </w:tc>
        <w:tc>
          <w:tcPr/>
          <w:p w:rsidR="00000000" w:rsidDel="00000000" w:rsidP="00000000" w:rsidRDefault="00000000" w:rsidRPr="00000000" w14:paraId="0000057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Первая линия терапии первичной лимфомы центральной нервной системы: обновлённые результаты многоцентрового ретроспективного исследования (лучший абстракт)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/>
          <w:p w:rsidR="00000000" w:rsidDel="00000000" w:rsidP="00000000" w:rsidRDefault="00000000" w:rsidRPr="00000000" w14:paraId="0000057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10.47 – 10.50</w:t>
            </w:r>
          </w:p>
        </w:tc>
        <w:tc>
          <w:tcPr/>
          <w:p w:rsidR="00000000" w:rsidDel="00000000" w:rsidP="00000000" w:rsidRDefault="00000000" w:rsidRPr="00000000" w14:paraId="000005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  <w:tc>
          <w:tcPr/>
          <w:p w:rsidR="00000000" w:rsidDel="00000000" w:rsidP="00000000" w:rsidRDefault="00000000" w:rsidRPr="00000000" w14:paraId="0000057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57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10:50 - 10:57</w:t>
            </w:r>
          </w:p>
        </w:tc>
        <w:tc>
          <w:tcPr/>
          <w:p w:rsidR="00000000" w:rsidDel="00000000" w:rsidP="00000000" w:rsidRDefault="00000000" w:rsidRPr="00000000" w14:paraId="000005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Журавлева Юлия Андреевна (Москва, Россия)</w:t>
            </w:r>
          </w:p>
        </w:tc>
        <w:tc>
          <w:tcPr/>
          <w:p w:rsidR="00000000" w:rsidDel="00000000" w:rsidP="00000000" w:rsidRDefault="00000000" w:rsidRPr="00000000" w14:paraId="0000057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Первый опыт молекулярно-адаптированной терапии первой линии мантийноклеточной лимфомы  (лучший абстракт)</w:t>
            </w:r>
          </w:p>
        </w:tc>
      </w:tr>
      <w:tr>
        <w:trPr>
          <w:cantSplit w:val="0"/>
          <w:trHeight w:val="105" w:hRule="atLeast"/>
          <w:tblHeader w:val="0"/>
        </w:trPr>
        <w:tc>
          <w:tcPr/>
          <w:p w:rsidR="00000000" w:rsidDel="00000000" w:rsidP="00000000" w:rsidRDefault="00000000" w:rsidRPr="00000000" w14:paraId="0000058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10:57 - 11:00</w:t>
            </w:r>
          </w:p>
        </w:tc>
        <w:tc>
          <w:tcPr/>
          <w:p w:rsidR="00000000" w:rsidDel="00000000" w:rsidP="00000000" w:rsidRDefault="00000000" w:rsidRPr="00000000" w14:paraId="000005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  <w:tc>
          <w:tcPr/>
          <w:p w:rsidR="00000000" w:rsidDel="00000000" w:rsidP="00000000" w:rsidRDefault="00000000" w:rsidRPr="00000000" w14:paraId="0000058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4">
      <w:pPr>
        <w:tabs>
          <w:tab w:val="left" w:leader="none" w:pos="146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11.00 – 11.20</w:t>
        <w:tab/>
        <w:t xml:space="preserve">Перерыв, кофе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6651.0" w:type="dxa"/>
        <w:jc w:val="left"/>
        <w:tblInd w:w="1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193"/>
        <w:gridCol w:w="3178"/>
        <w:tblGridChange w:id="0">
          <w:tblGrid>
            <w:gridCol w:w="1280"/>
            <w:gridCol w:w="2193"/>
            <w:gridCol w:w="3178"/>
          </w:tblGrid>
        </w:tblGridChange>
      </w:tblGrid>
      <w:tr>
        <w:trPr>
          <w:cantSplit w:val="0"/>
          <w:trHeight w:val="885" w:hRule="atLeast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5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СЕССИЯ 6. Незлокачественные заболевания</w:t>
            </w:r>
          </w:p>
          <w:p w:rsidR="00000000" w:rsidDel="00000000" w:rsidP="00000000" w:rsidRDefault="00000000" w:rsidRPr="00000000" w14:paraId="0000058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Председатели: Новичкова Галина Анатольевна (Москва, Россия)</w:t>
            </w:r>
          </w:p>
          <w:p w:rsidR="00000000" w:rsidDel="00000000" w:rsidP="00000000" w:rsidRDefault="00000000" w:rsidRPr="00000000" w14:paraId="0000058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Кулагин Александр Дмитриевич (Санкт-Петербург, Россия)</w:t>
            </w:r>
          </w:p>
        </w:tc>
      </w:tr>
      <w:tr>
        <w:trPr>
          <w:cantSplit w:val="0"/>
          <w:trHeight w:val="555" w:hRule="atLeast"/>
          <w:tblHeader w:val="1"/>
        </w:trPr>
        <w:tc>
          <w:tcPr/>
          <w:p w:rsidR="00000000" w:rsidDel="00000000" w:rsidP="00000000" w:rsidRDefault="00000000" w:rsidRPr="00000000" w14:paraId="000005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11.20 – 11.35</w:t>
            </w:r>
          </w:p>
        </w:tc>
        <w:tc>
          <w:tcPr/>
          <w:p w:rsidR="00000000" w:rsidDel="00000000" w:rsidP="00000000" w:rsidRDefault="00000000" w:rsidRPr="00000000" w14:paraId="000005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Новичкова Галина Анатольевна (Москва, Россия)</w:t>
            </w:r>
          </w:p>
        </w:tc>
        <w:tc>
          <w:tcPr/>
          <w:p w:rsidR="00000000" w:rsidDel="00000000" w:rsidP="00000000" w:rsidRDefault="00000000" w:rsidRPr="00000000" w14:paraId="0000058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Редкие цитопении у детей с синдромами предрасположенности к МДС/ОМЛ</w:t>
            </w:r>
          </w:p>
        </w:tc>
      </w:tr>
      <w:tr>
        <w:trPr>
          <w:cantSplit w:val="0"/>
          <w:trHeight w:val="201.00000000002183" w:hRule="atLeast"/>
          <w:tblHeader w:val="0"/>
        </w:trPr>
        <w:tc>
          <w:tcPr/>
          <w:p w:rsidR="00000000" w:rsidDel="00000000" w:rsidP="00000000" w:rsidRDefault="00000000" w:rsidRPr="00000000" w14:paraId="000005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11.35 – 11.40</w:t>
            </w:r>
          </w:p>
        </w:tc>
        <w:tc>
          <w:tcPr/>
          <w:p w:rsidR="00000000" w:rsidDel="00000000" w:rsidP="00000000" w:rsidRDefault="00000000" w:rsidRPr="00000000" w14:paraId="0000059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  <w:tc>
          <w:tcPr/>
          <w:p w:rsidR="00000000" w:rsidDel="00000000" w:rsidP="00000000" w:rsidRDefault="00000000" w:rsidRPr="00000000" w14:paraId="000005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/>
          <w:p w:rsidR="00000000" w:rsidDel="00000000" w:rsidP="00000000" w:rsidRDefault="00000000" w:rsidRPr="00000000" w14:paraId="0000059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11.40 – 11.55</w:t>
            </w:r>
          </w:p>
        </w:tc>
        <w:tc>
          <w:tcPr/>
          <w:p w:rsidR="00000000" w:rsidDel="00000000" w:rsidP="00000000" w:rsidRDefault="00000000" w:rsidRPr="00000000" w14:paraId="0000059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Фидарова Залина Теймуразовна (Москва, Россия)</w:t>
            </w:r>
          </w:p>
        </w:tc>
        <w:tc>
          <w:tcPr/>
          <w:p w:rsidR="00000000" w:rsidDel="00000000" w:rsidP="00000000" w:rsidRDefault="00000000" w:rsidRPr="00000000" w14:paraId="0000059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Матрица принятия решений при тяжелой апластической анемии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59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11.55 – 12.00</w:t>
            </w:r>
          </w:p>
        </w:tc>
        <w:tc>
          <w:tcPr/>
          <w:p w:rsidR="00000000" w:rsidDel="00000000" w:rsidP="00000000" w:rsidRDefault="00000000" w:rsidRPr="00000000" w14:paraId="0000059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  <w:tc>
          <w:tcPr/>
          <w:p w:rsidR="00000000" w:rsidDel="00000000" w:rsidP="00000000" w:rsidRDefault="00000000" w:rsidRPr="00000000" w14:paraId="000005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/>
          <w:p w:rsidR="00000000" w:rsidDel="00000000" w:rsidP="00000000" w:rsidRDefault="00000000" w:rsidRPr="00000000" w14:paraId="0000059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12.00  – 12.15 </w:t>
            </w:r>
          </w:p>
        </w:tc>
        <w:tc>
          <w:tcPr/>
          <w:p w:rsidR="00000000" w:rsidDel="00000000" w:rsidP="00000000" w:rsidRDefault="00000000" w:rsidRPr="00000000" w14:paraId="0000059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Быкова Татьяна Александровна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59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Врожденные синдромы костномозговой недостаточности у детей: от расширения показаний к персонифицированным протоколам ТГСК</w:t>
            </w:r>
          </w:p>
        </w:tc>
      </w:tr>
      <w:tr>
        <w:trPr>
          <w:cantSplit w:val="0"/>
          <w:trHeight w:val="233.99999999997817" w:hRule="atLeast"/>
          <w:tblHeader w:val="0"/>
        </w:trPr>
        <w:tc>
          <w:tcPr/>
          <w:p w:rsidR="00000000" w:rsidDel="00000000" w:rsidP="00000000" w:rsidRDefault="00000000" w:rsidRPr="00000000" w14:paraId="0000059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12.15 – 12.20</w:t>
            </w:r>
          </w:p>
        </w:tc>
        <w:tc>
          <w:tcPr/>
          <w:p w:rsidR="00000000" w:rsidDel="00000000" w:rsidP="00000000" w:rsidRDefault="00000000" w:rsidRPr="00000000" w14:paraId="0000059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  <w:tc>
          <w:tcPr/>
          <w:p w:rsidR="00000000" w:rsidDel="00000000" w:rsidP="00000000" w:rsidRDefault="00000000" w:rsidRPr="00000000" w14:paraId="000005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/>
          <w:p w:rsidR="00000000" w:rsidDel="00000000" w:rsidP="00000000" w:rsidRDefault="00000000" w:rsidRPr="00000000" w14:paraId="0000059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12.20 – 12.35</w:t>
            </w:r>
          </w:p>
        </w:tc>
        <w:tc>
          <w:tcPr/>
          <w:p w:rsidR="00000000" w:rsidDel="00000000" w:rsidP="00000000" w:rsidRDefault="00000000" w:rsidRPr="00000000" w14:paraId="0000059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Шашелева Дарья Алексеевна (Москва, Россия)</w:t>
            </w:r>
          </w:p>
        </w:tc>
        <w:tc>
          <w:tcPr/>
          <w:p w:rsidR="00000000" w:rsidDel="00000000" w:rsidP="00000000" w:rsidRDefault="00000000" w:rsidRPr="00000000" w14:paraId="000005A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TCRαβ-деплеция и посттрансплантационный циклофосфамид при неродственной ТГСК у детей и молодых взрослых с тяжелой апластической анемией: сравнительный анализ</w:t>
            </w:r>
          </w:p>
        </w:tc>
      </w:tr>
      <w:tr>
        <w:trPr>
          <w:cantSplit w:val="0"/>
          <w:trHeight w:val="165" w:hRule="atLeast"/>
          <w:tblHeader w:val="0"/>
        </w:trPr>
        <w:tc>
          <w:tcPr/>
          <w:p w:rsidR="00000000" w:rsidDel="00000000" w:rsidP="00000000" w:rsidRDefault="00000000" w:rsidRPr="00000000" w14:paraId="000005A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12.35 - 12.40</w:t>
            </w:r>
          </w:p>
        </w:tc>
        <w:tc>
          <w:tcPr/>
          <w:p w:rsidR="00000000" w:rsidDel="00000000" w:rsidP="00000000" w:rsidRDefault="00000000" w:rsidRPr="00000000" w14:paraId="000005A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  <w:tc>
          <w:tcPr/>
          <w:p w:rsidR="00000000" w:rsidDel="00000000" w:rsidP="00000000" w:rsidRDefault="00000000" w:rsidRPr="00000000" w14:paraId="000005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/>
          <w:p w:rsidR="00000000" w:rsidDel="00000000" w:rsidP="00000000" w:rsidRDefault="00000000" w:rsidRPr="00000000" w14:paraId="000005A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12.40 - 12.55</w:t>
            </w:r>
          </w:p>
        </w:tc>
        <w:tc>
          <w:tcPr/>
          <w:p w:rsidR="00000000" w:rsidDel="00000000" w:rsidP="00000000" w:rsidRDefault="00000000" w:rsidRPr="00000000" w14:paraId="000005A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Полушин Алексей Юрьевич (Санкт-Петербург, Россия)</w:t>
            </w:r>
          </w:p>
        </w:tc>
        <w:tc>
          <w:tcPr/>
          <w:p w:rsidR="00000000" w:rsidDel="00000000" w:rsidP="00000000" w:rsidRDefault="00000000" w:rsidRPr="00000000" w14:paraId="000005A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Аутологичная трансплантация ГСК при рассеянном склерозе: фокус на отдаленных результатах</w:t>
            </w:r>
          </w:p>
        </w:tc>
      </w:tr>
      <w:tr>
        <w:trPr>
          <w:cantSplit w:val="0"/>
          <w:trHeight w:val="182.99999999995634" w:hRule="atLeast"/>
          <w:tblHeader w:val="0"/>
        </w:trPr>
        <w:tc>
          <w:tcPr/>
          <w:p w:rsidR="00000000" w:rsidDel="00000000" w:rsidP="00000000" w:rsidRDefault="00000000" w:rsidRPr="00000000" w14:paraId="000005A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12.55 – 13.00</w:t>
            </w:r>
          </w:p>
        </w:tc>
        <w:tc>
          <w:tcPr/>
          <w:p w:rsidR="00000000" w:rsidDel="00000000" w:rsidP="00000000" w:rsidRDefault="00000000" w:rsidRPr="00000000" w14:paraId="000005A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  <w:tc>
          <w:tcPr/>
          <w:p w:rsidR="00000000" w:rsidDel="00000000" w:rsidP="00000000" w:rsidRDefault="00000000" w:rsidRPr="00000000" w14:paraId="000005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C">
      <w:pPr>
        <w:tabs>
          <w:tab w:val="left" w:leader="none" w:pos="1494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535454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13.00 – 14.00</w:t>
        <w:tab/>
        <w:t xml:space="preserve">Перерыв, обед</w:t>
      </w:r>
    </w:p>
    <w:p w:rsidR="00000000" w:rsidDel="00000000" w:rsidP="00000000" w:rsidRDefault="00000000" w:rsidRPr="00000000" w14:paraId="000005AD">
      <w:pPr>
        <w:tabs>
          <w:tab w:val="left" w:leader="none" w:pos="1494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53545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6645.0" w:type="dxa"/>
        <w:jc w:val="left"/>
        <w:tblInd w:w="1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90"/>
        <w:gridCol w:w="2175"/>
        <w:gridCol w:w="3180"/>
        <w:tblGridChange w:id="0">
          <w:tblGrid>
            <w:gridCol w:w="1290"/>
            <w:gridCol w:w="2175"/>
            <w:gridCol w:w="3180"/>
          </w:tblGrid>
        </w:tblGridChange>
      </w:tblGrid>
      <w:tr>
        <w:trPr>
          <w:cantSplit w:val="0"/>
          <w:trHeight w:val="1162.359375000032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5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СЕССИЯ 7.  Дебаты по множественной миеломе</w:t>
            </w:r>
          </w:p>
          <w:p w:rsidR="00000000" w:rsidDel="00000000" w:rsidP="00000000" w:rsidRDefault="00000000" w:rsidRPr="00000000" w14:paraId="000005B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Зал Санкт-Петербург</w:t>
            </w:r>
          </w:p>
          <w:p w:rsidR="00000000" w:rsidDel="00000000" w:rsidP="00000000" w:rsidRDefault="00000000" w:rsidRPr="00000000" w14:paraId="000005B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(вместимость - 200)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Председатели:  Семочкин Сергей Вячеславович (Москва, Россия), Пирогова Ольга Владиславовна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5B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14.00 – 14.45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B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Монотерапия versus комбинация после ауто-ТГСК: стратегия поддерживающего лечения</w:t>
            </w:r>
          </w:p>
        </w:tc>
      </w:tr>
      <w:tr>
        <w:trPr>
          <w:cantSplit w:val="0"/>
          <w:trHeight w:val="671.9999999999891" w:hRule="atLeast"/>
          <w:tblHeader w:val="0"/>
        </w:trPr>
        <w:tc>
          <w:tcPr/>
          <w:p w:rsidR="00000000" w:rsidDel="00000000" w:rsidP="00000000" w:rsidRDefault="00000000" w:rsidRPr="00000000" w14:paraId="000005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14.05 - 14.15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Кудяшева Ольга Викентьевна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5B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За монотерапию: «Меньше — значит безопаснее? Аргументы в пользу монотерапии»</w:t>
            </w:r>
          </w:p>
        </w:tc>
      </w:tr>
      <w:tr>
        <w:trPr>
          <w:cantSplit w:val="0"/>
          <w:trHeight w:val="666.0000000000218" w:hRule="atLeast"/>
          <w:tblHeader w:val="0"/>
        </w:trPr>
        <w:tc>
          <w:tcPr/>
          <w:p w:rsidR="00000000" w:rsidDel="00000000" w:rsidP="00000000" w:rsidRDefault="00000000" w:rsidRPr="00000000" w14:paraId="000005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14.15 - 14.25</w:t>
            </w:r>
          </w:p>
        </w:tc>
        <w:tc>
          <w:tcPr/>
          <w:p w:rsidR="00000000" w:rsidDel="00000000" w:rsidP="00000000" w:rsidRDefault="00000000" w:rsidRPr="00000000" w14:paraId="000005B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Гарифуллин Андрей Дамирович (Санкт-Петербург, Россия)</w:t>
            </w:r>
          </w:p>
        </w:tc>
        <w:tc>
          <w:tcPr/>
          <w:p w:rsidR="00000000" w:rsidDel="00000000" w:rsidP="00000000" w:rsidRDefault="00000000" w:rsidRPr="00000000" w14:paraId="000005B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За комбинацию: «Больше — значит эффективнее? Аргументы в пользу комбинации»</w:t>
            </w:r>
          </w:p>
        </w:tc>
      </w:tr>
      <w:tr>
        <w:trPr>
          <w:cantSplit w:val="0"/>
          <w:trHeight w:val="195" w:hRule="atLeast"/>
          <w:tblHeader w:val="0"/>
        </w:trPr>
        <w:tc>
          <w:tcPr/>
          <w:p w:rsidR="00000000" w:rsidDel="00000000" w:rsidP="00000000" w:rsidRDefault="00000000" w:rsidRPr="00000000" w14:paraId="000005B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14.25 - 14.45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C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Вопросы, обсуждение </w:t>
            </w:r>
          </w:p>
        </w:tc>
      </w:tr>
      <w:tr>
        <w:trPr>
          <w:cantSplit w:val="0"/>
          <w:trHeight w:val="303.0000000000109" w:hRule="atLeast"/>
          <w:tblHeader w:val="0"/>
        </w:trPr>
        <w:tc>
          <w:tcPr/>
          <w:p w:rsidR="00000000" w:rsidDel="00000000" w:rsidP="00000000" w:rsidRDefault="00000000" w:rsidRPr="00000000" w14:paraId="000005C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14.45 - 15.30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C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Ауто-ТГСК при множественной миеломе: стандарт будущего или уходящая эпоха?</w:t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5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14.45 - 14.55</w:t>
            </w:r>
          </w:p>
        </w:tc>
        <w:tc>
          <w:tcPr/>
          <w:p w:rsidR="00000000" w:rsidDel="00000000" w:rsidP="00000000" w:rsidRDefault="00000000" w:rsidRPr="00000000" w14:paraId="000005C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Семенова Анастасия Александровна (Москва, Россия)</w:t>
            </w:r>
          </w:p>
        </w:tc>
        <w:tc>
          <w:tcPr/>
          <w:p w:rsidR="00000000" w:rsidDel="00000000" w:rsidP="00000000" w:rsidRDefault="00000000" w:rsidRPr="00000000" w14:paraId="000005C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Ауто-ТГСК сохранит свои позиции: почему трансплантация останется стандартом</w:t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5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03937007874016" w:right="85.03937007874016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14.55 - 15.05</w:t>
            </w:r>
          </w:p>
        </w:tc>
        <w:tc>
          <w:tcPr/>
          <w:p w:rsidR="00000000" w:rsidDel="00000000" w:rsidP="00000000" w:rsidRDefault="00000000" w:rsidRPr="00000000" w14:paraId="000005C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Семочкин Сергей Вячеславович (Москва, Россия)</w:t>
            </w:r>
          </w:p>
        </w:tc>
        <w:tc>
          <w:tcPr/>
          <w:p w:rsidR="00000000" w:rsidDel="00000000" w:rsidP="00000000" w:rsidRDefault="00000000" w:rsidRPr="00000000" w14:paraId="000005C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Будущее за иммунотерапией: почему ауто-ТГСК утратит ведущую роль</w:t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5C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15.05 - 15.15</w:t>
            </w:r>
          </w:p>
        </w:tc>
        <w:tc>
          <w:tcPr/>
          <w:p w:rsidR="00000000" w:rsidDel="00000000" w:rsidP="00000000" w:rsidRDefault="00000000" w:rsidRPr="00000000" w14:paraId="000005C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Лепик Кирилл Викторович (Санкт-Петербург, Россия)</w:t>
            </w:r>
          </w:p>
        </w:tc>
        <w:tc>
          <w:tcPr/>
          <w:p w:rsidR="00000000" w:rsidDel="00000000" w:rsidP="00000000" w:rsidRDefault="00000000" w:rsidRPr="00000000" w14:paraId="000005C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CAR-T вместо ауто-ТГСК: революция уже началась? </w:t>
            </w:r>
          </w:p>
        </w:tc>
      </w:tr>
      <w:tr>
        <w:trPr>
          <w:cantSplit w:val="0"/>
          <w:trHeight w:val="206.9999999999891" w:hRule="atLeast"/>
          <w:tblHeader w:val="0"/>
        </w:trPr>
        <w:tc>
          <w:tcPr/>
          <w:p w:rsidR="00000000" w:rsidDel="00000000" w:rsidP="00000000" w:rsidRDefault="00000000" w:rsidRPr="00000000" w14:paraId="000005C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15.15 - 15.30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C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Вопросы, обсуждение </w:t>
            </w:r>
          </w:p>
        </w:tc>
      </w:tr>
    </w:tbl>
    <w:p w:rsidR="00000000" w:rsidDel="00000000" w:rsidP="00000000" w:rsidRDefault="00000000" w:rsidRPr="00000000" w14:paraId="000005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2">
      <w:pPr>
        <w:tabs>
          <w:tab w:val="left" w:leader="none" w:pos="146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15.30 – 15.50</w:t>
        <w:tab/>
        <w:t xml:space="preserve">Перерыв, кофе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6645.0" w:type="dxa"/>
        <w:jc w:val="left"/>
        <w:tblInd w:w="1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5"/>
        <w:gridCol w:w="2445"/>
        <w:gridCol w:w="2925"/>
        <w:tblGridChange w:id="0">
          <w:tblGrid>
            <w:gridCol w:w="1275"/>
            <w:gridCol w:w="2445"/>
            <w:gridCol w:w="2925"/>
          </w:tblGrid>
        </w:tblGridChange>
      </w:tblGrid>
      <w:tr>
        <w:trPr>
          <w:cantSplit w:val="0"/>
          <w:trHeight w:val="903" w:hRule="atLeast"/>
          <w:tblHeader w:val="0"/>
        </w:trPr>
        <w:tc>
          <w:tcPr>
            <w:gridSpan w:val="3"/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</w:tcPr>
          <w:p w:rsidR="00000000" w:rsidDel="00000000" w:rsidP="00000000" w:rsidRDefault="00000000" w:rsidRPr="00000000" w14:paraId="000005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СЕССИЯ 8. Осложнения ТГСК </w:t>
            </w:r>
          </w:p>
          <w:p w:rsidR="00000000" w:rsidDel="00000000" w:rsidP="00000000" w:rsidRDefault="00000000" w:rsidRPr="00000000" w14:paraId="000005D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Зал Санкт-Петербург</w:t>
            </w:r>
          </w:p>
          <w:p w:rsidR="00000000" w:rsidDel="00000000" w:rsidP="00000000" w:rsidRDefault="00000000" w:rsidRPr="00000000" w14:paraId="000005D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(вместимость - 200)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Дроков Михаил Юрьевич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666666"/>
                <w:sz w:val="18"/>
                <w:szCs w:val="18"/>
                <w:rtl w:val="0"/>
              </w:rPr>
              <w:t xml:space="preserve">(Москва, Россия), Моисеев Иван Сергеевич (Санкт-Петербург, Россия)</w:t>
            </w:r>
          </w:p>
        </w:tc>
      </w:tr>
      <w:tr>
        <w:trPr>
          <w:cantSplit w:val="0"/>
          <w:trHeight w:val="407.1796875000109" w:hRule="atLeast"/>
          <w:tblHeader w:val="0"/>
        </w:trPr>
        <w:tc>
          <w:tcPr>
            <w:tcBorders>
              <w:top w:color="666666" w:space="0" w:sz="4" w:val="single"/>
            </w:tcBorders>
          </w:tcPr>
          <w:p w:rsidR="00000000" w:rsidDel="00000000" w:rsidP="00000000" w:rsidRDefault="00000000" w:rsidRPr="00000000" w14:paraId="000005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15.50-16.00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</w:tcBorders>
          </w:tcPr>
          <w:p w:rsidR="00000000" w:rsidDel="00000000" w:rsidP="00000000" w:rsidRDefault="00000000" w:rsidRPr="00000000" w14:paraId="000005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Моисеев Иван Сергеевич (Санкт-Петербург, Россия)</w:t>
            </w:r>
          </w:p>
        </w:tc>
        <w:tc>
          <w:tcPr>
            <w:tcBorders>
              <w:top w:color="666666" w:space="0" w:sz="4" w:val="single"/>
            </w:tcBorders>
          </w:tcPr>
          <w:p w:rsidR="00000000" w:rsidDel="00000000" w:rsidP="00000000" w:rsidRDefault="00000000" w:rsidRPr="00000000" w14:paraId="000005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Российский консенсус по диагностике и лечению ТА-ТМА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/>
          <w:p w:rsidR="00000000" w:rsidDel="00000000" w:rsidP="00000000" w:rsidRDefault="00000000" w:rsidRPr="00000000" w14:paraId="000005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16.00-16.10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Масчан Михаил Александрович, Ведмедская Виктория Андреевна, Шелихова Лариса Николаевна (Москва,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Профилактика РТПХ у детей на основе технологии T-reg/T-con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5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16.10-16.20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Герасимович Ольга Владимировна (Минск, Беларусь)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Применение донорских гранулоцитов в терапии постцитостатической нейтропении и рефрактерных инфекций у онкогематологических пациентов: реальная клиническая практика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5E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16.20 -16.30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4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Килина Дарья Андреевна (Москва, Россия)</w:t>
            </w:r>
          </w:p>
        </w:tc>
        <w:tc>
          <w:tcPr/>
          <w:p w:rsidR="00000000" w:rsidDel="00000000" w:rsidP="00000000" w:rsidRDefault="00000000" w:rsidRPr="00000000" w14:paraId="000005E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Оценка эпитопной иммуногенности HLA-несовместимости с использованием алгоритмов PIRCHE и HLA-EMMA у пациентов после аллогенной трансплантации гемопоэтических стволовых клеток</w:t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5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16.30 - 16.40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Китаева Юлия Сергеевна (Екатеринбург,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Остеопороз после трансплантации гемопоэтических стволовых клеток: исследование в российской популяции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8.359375" w:hRule="atLeast"/>
          <w:tblHeader w:val="0"/>
        </w:trPr>
        <w:tc>
          <w:tcPr/>
          <w:p w:rsidR="00000000" w:rsidDel="00000000" w:rsidP="00000000" w:rsidRDefault="00000000" w:rsidRPr="00000000" w14:paraId="000005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16.40 - 16.50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Перминова Маргарита Евгеньевна, Шелихова Лариса Николаевна, Масчан Михаил Александрович  (Москва, Россия)</w:t>
            </w:r>
          </w:p>
        </w:tc>
        <w:tc>
          <w:tcPr/>
          <w:p w:rsidR="00000000" w:rsidDel="00000000" w:rsidP="00000000" w:rsidRDefault="00000000" w:rsidRPr="00000000" w14:paraId="000005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Оптимизация протоколов профилактики РТПХ у детей на основе посттрансплантационного циклофосфамида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5E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16.50 - 17.00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Жоголев Дмитрий    Константинович   (Санкт-Петербург, Россия)</w:t>
            </w:r>
          </w:p>
        </w:tc>
        <w:tc>
          <w:tcPr/>
          <w:p w:rsidR="00000000" w:rsidDel="00000000" w:rsidP="00000000" w:rsidRDefault="00000000" w:rsidRPr="00000000" w14:paraId="000005E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Профилактика РТПХ с бендамустином и абатацептом у пациентов с миелоидными опухолями высокого риска</w:t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5E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17.00 - 17.10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Марков Никита Вадимович (Санкт-Петербург, Россия)</w:t>
            </w:r>
          </w:p>
        </w:tc>
        <w:tc>
          <w:tcPr/>
          <w:p w:rsidR="00000000" w:rsidDel="00000000" w:rsidP="00000000" w:rsidRDefault="00000000" w:rsidRPr="00000000" w14:paraId="000005F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Ночная гипоксемия у пациентов с синдромом облитерирующего бронхиолита после аллогенной трансплантации гемопоэтических стволовых клеток</w:t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5F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17.10 - 17.20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Мишутин Иван Александрович (Астана, Казахстан)</w:t>
            </w:r>
          </w:p>
        </w:tc>
        <w:tc>
          <w:tcPr/>
          <w:p w:rsidR="00000000" w:rsidDel="00000000" w:rsidP="00000000" w:rsidRDefault="00000000" w:rsidRPr="00000000" w14:paraId="000005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Факторы риска катетер-ассоциированного тромбоза у пациентов после ТГСК: анализ с позиции триады Вирхова</w:t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5F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17.20 – 17.30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6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Чернышева Дарья Александровна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5F7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Результаты аллогенной трансплантации гемопоэтических стволовых клеток у пациентов с не-донор-специфическими анти-HLA-антителами</w:t>
            </w:r>
          </w:p>
        </w:tc>
      </w:tr>
      <w:tr>
        <w:trPr>
          <w:cantSplit w:val="0"/>
          <w:trHeight w:val="213.0000000000109" w:hRule="atLeast"/>
          <w:tblHeader w:val="0"/>
        </w:trPr>
        <w:tc>
          <w:tcPr/>
          <w:p w:rsidR="00000000" w:rsidDel="00000000" w:rsidP="00000000" w:rsidRDefault="00000000" w:rsidRPr="00000000" w14:paraId="000005F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17.30 - 17.40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F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Дискуссия</w:t>
            </w:r>
          </w:p>
        </w:tc>
      </w:tr>
    </w:tbl>
    <w:p w:rsidR="00000000" w:rsidDel="00000000" w:rsidP="00000000" w:rsidRDefault="00000000" w:rsidRPr="00000000" w14:paraId="000005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C">
      <w:pPr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6645.0" w:type="dxa"/>
        <w:jc w:val="left"/>
        <w:tblInd w:w="1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5"/>
        <w:gridCol w:w="2445"/>
        <w:gridCol w:w="2925"/>
        <w:tblGridChange w:id="0">
          <w:tblGrid>
            <w:gridCol w:w="1275"/>
            <w:gridCol w:w="2445"/>
            <w:gridCol w:w="2925"/>
          </w:tblGrid>
        </w:tblGridChange>
      </w:tblGrid>
      <w:tr>
        <w:trPr>
          <w:cantSplit w:val="0"/>
          <w:trHeight w:val="213.000000000010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5FD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17.40 - 18.00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Награждение победителей постерной сессии</w:t>
            </w:r>
          </w:p>
          <w:p w:rsidR="00000000" w:rsidDel="00000000" w:rsidP="00000000" w:rsidRDefault="00000000" w:rsidRPr="00000000" w14:paraId="000005FE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.000000000010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601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4680"/>
                <w:sz w:val="18"/>
                <w:szCs w:val="18"/>
                <w:rtl w:val="0"/>
              </w:rPr>
              <w:t xml:space="preserve">18.00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Заключительное слово</w:t>
            </w:r>
          </w:p>
          <w:p w:rsidR="00000000" w:rsidDel="00000000" w:rsidP="00000000" w:rsidRDefault="00000000" w:rsidRPr="00000000" w14:paraId="00000602">
            <w:pPr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05">
      <w:pPr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9">
      <w:pPr>
        <w:tabs>
          <w:tab w:val="left" w:leader="none" w:pos="509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19 сентября 2026, суббота</w:t>
      </w:r>
    </w:p>
    <w:p w:rsidR="00000000" w:rsidDel="00000000" w:rsidP="00000000" w:rsidRDefault="00000000" w:rsidRPr="00000000" w14:paraId="0000060A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6651.0" w:type="dxa"/>
        <w:jc w:val="left"/>
        <w:tblInd w:w="1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193"/>
        <w:gridCol w:w="3178"/>
        <w:tblGridChange w:id="0">
          <w:tblGrid>
            <w:gridCol w:w="1280"/>
            <w:gridCol w:w="2193"/>
            <w:gridCol w:w="3178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60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СЕССИЯ Рабочее совещание экспертов: Национальные клинические рекомендации по трансплантации гемопоэтических стволовых клеток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C">
            <w:pPr>
              <w:widowControl w:val="1"/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Программа рабочего совещания не представлена в Комиссию по оценке учебных мероприятий и материалов НМО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Кулагин А.Д., Паровичникова Е.Н., Новичкова Г.А., Дроков М.Ю., Балашов Д.Н.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.1796875" w:hRule="atLeast"/>
          <w:tblHeader w:val="0"/>
        </w:trPr>
        <w:tc>
          <w:tcPr/>
          <w:p w:rsidR="00000000" w:rsidDel="00000000" w:rsidP="00000000" w:rsidRDefault="00000000" w:rsidRPr="00000000" w14:paraId="00000610">
            <w:pPr>
              <w:tabs>
                <w:tab w:val="left" w:leader="none" w:pos="509"/>
              </w:tabs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08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.00 – 09.00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1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Обсуждение положений национальных клинических рекомендаций по трансплантации гемопоэтических стволовых клеток</w:t>
            </w:r>
          </w:p>
        </w:tc>
      </w:tr>
    </w:tbl>
    <w:p w:rsidR="00000000" w:rsidDel="00000000" w:rsidP="00000000" w:rsidRDefault="00000000" w:rsidRPr="00000000" w14:paraId="00000613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5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85be"/>
          <w:sz w:val="18"/>
          <w:szCs w:val="18"/>
          <w:rtl w:val="0"/>
        </w:rPr>
        <w:t xml:space="preserve">19 сентября 2026, суббота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6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680"/>
          <w:sz w:val="18"/>
          <w:szCs w:val="18"/>
          <w:rtl w:val="0"/>
        </w:rPr>
        <w:t xml:space="preserve">ПЕДИАТРИЧЕСКИЕ СЕССИИ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7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highlight w:val="yellow"/>
          <w:rtl w:val="0"/>
        </w:rPr>
        <w:t xml:space="preserve"> Зал Стрельна </w:t>
      </w:r>
    </w:p>
    <w:p w:rsidR="00000000" w:rsidDel="00000000" w:rsidP="00000000" w:rsidRDefault="00000000" w:rsidRPr="00000000" w14:paraId="00000618">
      <w:pP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highlight w:val="yellow"/>
          <w:rtl w:val="0"/>
        </w:rPr>
        <w:t xml:space="preserve">(вместимость - 100)</w:t>
      </w:r>
      <w:r w:rsidDel="00000000" w:rsidR="00000000" w:rsidRPr="00000000">
        <w:rPr>
          <w:rtl w:val="0"/>
        </w:rPr>
      </w:r>
    </w:p>
    <w:tbl>
      <w:tblPr>
        <w:tblStyle w:val="Table46"/>
        <w:tblW w:w="6645.0" w:type="dxa"/>
        <w:jc w:val="left"/>
        <w:tblInd w:w="1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20"/>
        <w:gridCol w:w="2265"/>
        <w:gridCol w:w="3060"/>
        <w:tblGridChange w:id="0">
          <w:tblGrid>
            <w:gridCol w:w="1320"/>
            <w:gridCol w:w="2265"/>
            <w:gridCol w:w="3060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6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СЕССИЯ Результаты текущих исследований в рамках педиатрической группы RUSBMT</w:t>
            </w:r>
          </w:p>
          <w:p w:rsidR="00000000" w:rsidDel="00000000" w:rsidP="00000000" w:rsidRDefault="00000000" w:rsidRPr="00000000" w14:paraId="000006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</w:t>
            </w: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Быкова Татьяна Александровна (Санкт-Петербург, Россия)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Балашов Дмитрий Николаевич (Москва, 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6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09.00 – 09.15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Быкова Татьяна Александровна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6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Результаты многоцентрового исследования добавления белумосудила в группе педиатрических пациентов с умеренной или тяжелой хронической реакцией “трансплантат против хозяина”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/>
          <w:p w:rsidR="00000000" w:rsidDel="00000000" w:rsidP="00000000" w:rsidRDefault="00000000" w:rsidRPr="00000000" w14:paraId="000006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09.15 – 09.30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Балашов Дмитрий Николаевич (Москва, Россия)</w:t>
            </w:r>
          </w:p>
        </w:tc>
        <w:tc>
          <w:tcPr/>
          <w:p w:rsidR="00000000" w:rsidDel="00000000" w:rsidP="00000000" w:rsidRDefault="00000000" w:rsidRPr="00000000" w14:paraId="000006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Результаты многоцентрового исследования алло-ТГСК при синдроме Ниймеген с использованием режимов кондиционирования со сниженной дозой треосульфана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6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09.30 – 09.45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Осипова Анна Алексеевна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6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Результаты алло-ТГСК при ЮММЛ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6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09.45 - 10.00</w:t>
            </w:r>
          </w:p>
        </w:tc>
        <w:tc>
          <w:tcPr/>
          <w:p w:rsidR="00000000" w:rsidDel="00000000" w:rsidP="00000000" w:rsidRDefault="00000000" w:rsidRPr="00000000" w14:paraId="000006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Лаберко Александра Леонидовна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6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Результаты аллогенной трансплантации гемопоэтических стволовых клеток при синдроме Швахмана-Даймонда в РФ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699" w:hRule="atLeast"/>
          <w:tblHeader w:val="0"/>
        </w:trPr>
        <w:tc>
          <w:tcPr/>
          <w:p w:rsidR="00000000" w:rsidDel="00000000" w:rsidP="00000000" w:rsidRDefault="00000000" w:rsidRPr="00000000" w14:paraId="000006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10.00 – 10.15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Бурцев Евгений Андреевич (Москва, Россия)</w:t>
            </w:r>
          </w:p>
        </w:tc>
        <w:tc>
          <w:tcPr/>
          <w:p w:rsidR="00000000" w:rsidDel="00000000" w:rsidP="00000000" w:rsidRDefault="00000000" w:rsidRPr="00000000" w14:paraId="000006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Результаты алло-ТГСК при ТКИН после неонатального скрининга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6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10.15 - 10.30</w:t>
            </w:r>
          </w:p>
        </w:tc>
        <w:tc>
          <w:tcPr/>
          <w:p w:rsidR="00000000" w:rsidDel="00000000" w:rsidP="00000000" w:rsidRDefault="00000000" w:rsidRPr="00000000" w14:paraId="000006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Долгушина Екатерина Николаевна (Санкт-Петербург, Россия)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Представление нового протокола исследования эффективности алло-ТГСК у пациентов с дефицитом пируваткиназы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6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10.30 - 10.45</w:t>
            </w:r>
          </w:p>
        </w:tc>
        <w:tc>
          <w:tcPr/>
          <w:p w:rsidR="00000000" w:rsidDel="00000000" w:rsidP="00000000" w:rsidRDefault="00000000" w:rsidRPr="00000000" w14:paraId="000006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Смирнова Дарья Сергеевна,</w:t>
            </w:r>
          </w:p>
          <w:p w:rsidR="00000000" w:rsidDel="00000000" w:rsidP="00000000" w:rsidRDefault="00000000" w:rsidRPr="00000000" w14:paraId="000006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Фатхуллин Рамиль Рафаилович</w:t>
            </w:r>
          </w:p>
          <w:p w:rsidR="00000000" w:rsidDel="00000000" w:rsidP="00000000" w:rsidRDefault="00000000" w:rsidRPr="00000000" w14:paraId="000006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(Москва, Россия)</w:t>
            </w:r>
          </w:p>
        </w:tc>
        <w:tc>
          <w:tcPr/>
          <w:p w:rsidR="00000000" w:rsidDel="00000000" w:rsidP="00000000" w:rsidRDefault="00000000" w:rsidRPr="00000000" w14:paraId="000006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Иммунное отторжение (неприживление) трансплантата гемопоэтических стволовых клеток - проект многоцентрового исследования (с референсом)</w:t>
            </w:r>
          </w:p>
        </w:tc>
      </w:tr>
      <w:tr>
        <w:trPr>
          <w:cantSplit w:val="0"/>
          <w:trHeight w:val="291" w:hRule="atLeast"/>
          <w:tblHeader w:val="0"/>
        </w:trPr>
        <w:tc>
          <w:tcPr/>
          <w:p w:rsidR="00000000" w:rsidDel="00000000" w:rsidP="00000000" w:rsidRDefault="00000000" w:rsidRPr="00000000" w14:paraId="000006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10.45 – 11.00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Дискуссия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9">
      <w:pPr>
        <w:tabs>
          <w:tab w:val="left" w:leader="none" w:pos="1466"/>
        </w:tabs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35454"/>
          <w:sz w:val="18"/>
          <w:szCs w:val="18"/>
          <w:rtl w:val="0"/>
        </w:rPr>
        <w:t xml:space="preserve">11.00 – 11.20</w:t>
        <w:tab/>
        <w:t xml:space="preserve">Перерыв, кофе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6651.0" w:type="dxa"/>
        <w:jc w:val="left"/>
        <w:tblInd w:w="1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0"/>
        <w:gridCol w:w="2193"/>
        <w:gridCol w:w="3178"/>
        <w:tblGridChange w:id="0">
          <w:tblGrid>
            <w:gridCol w:w="1280"/>
            <w:gridCol w:w="2193"/>
            <w:gridCol w:w="3178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6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  <w:rtl w:val="0"/>
              </w:rPr>
              <w:t xml:space="preserve">СЕССИЯ Профилактика и лечение рецидивов после ТГСК</w:t>
            </w:r>
          </w:p>
          <w:p w:rsidR="00000000" w:rsidDel="00000000" w:rsidP="00000000" w:rsidRDefault="00000000" w:rsidRPr="00000000" w14:paraId="0000063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 Зал Стрельна</w:t>
            </w:r>
          </w:p>
          <w:p w:rsidR="00000000" w:rsidDel="00000000" w:rsidP="00000000" w:rsidRDefault="00000000" w:rsidRPr="00000000" w14:paraId="0000063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b w:val="1"/>
                <w:bCs w:val="1"/>
                <w:color w:val="00468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(вместимость - 100)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535454"/>
                <w:sz w:val="18"/>
                <w:szCs w:val="18"/>
                <w:rtl w:val="0"/>
              </w:rPr>
              <w:t xml:space="preserve">Председатели: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Зубаровская Людмила Степановна (Санкт-Петербург, Россия), Новичкова Галина Анатольевна (Москва, Россия)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6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14.00 – 14.15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Рахманова Жемал Зарифовна (Санкт-Петербург, Россия)</w:t>
            </w:r>
          </w:p>
        </w:tc>
        <w:tc>
          <w:tcPr/>
          <w:p w:rsidR="00000000" w:rsidDel="00000000" w:rsidP="00000000" w:rsidRDefault="00000000" w:rsidRPr="00000000" w14:paraId="000006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Стратегия алло-ТГСК у детей с острыми лейкозами вне ремиссии</w:t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6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14.15 – 14.30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5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Шелихова Лариса Николаевна (Москва, Россия)</w:t>
            </w:r>
          </w:p>
        </w:tc>
        <w:tc>
          <w:tcPr/>
          <w:p w:rsidR="00000000" w:rsidDel="00000000" w:rsidP="00000000" w:rsidRDefault="00000000" w:rsidRPr="00000000" w14:paraId="000006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Рецидивы В-ОЛЛ после ТГСК, пути решения</w:t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6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14.30 – 14.45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8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Костарева Ирина Олеговна (Москва, Россия)</w:t>
            </w:r>
          </w:p>
        </w:tc>
        <w:tc>
          <w:tcPr/>
          <w:p w:rsidR="00000000" w:rsidDel="00000000" w:rsidP="00000000" w:rsidRDefault="00000000" w:rsidRPr="00000000" w14:paraId="00000649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Клеточная и лекарственная профилактика рецидивов острых лейкозов после ТГСК: опыт НМИЦ онкологии им. Н.Н. Блохина</w:t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64A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14.45 – 15.00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B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Власова Анна Алексеевна</w:t>
            </w:r>
          </w:p>
          <w:p w:rsidR="00000000" w:rsidDel="00000000" w:rsidP="00000000" w:rsidRDefault="00000000" w:rsidRPr="00000000" w14:paraId="0000064C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Вахонина Лариса Валентиновна, Клевакин Дмитрий Эдуардович, Фечина Лариса Геннадьевна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D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(Екатеринбург, Россия)</w:t>
            </w:r>
          </w:p>
        </w:tc>
        <w:tc>
          <w:tcPr/>
          <w:p w:rsidR="00000000" w:rsidDel="00000000" w:rsidP="00000000" w:rsidRDefault="00000000" w:rsidRPr="00000000" w14:paraId="0000064E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Особые пациенты -особые риски: преодоление резистентности и управление  осложнениями при лечении посттрансплантационных рецидивов у младенцев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64F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color w:val="535454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15.00 - 15.15</w:t>
            </w:r>
          </w:p>
        </w:tc>
        <w:tc>
          <w:tcPr/>
          <w:p w:rsidR="00000000" w:rsidDel="00000000" w:rsidP="00000000" w:rsidRDefault="00000000" w:rsidRPr="00000000" w14:paraId="00000650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Антошин Михаил Михайлович (Москва, Россия)</w:t>
            </w:r>
          </w:p>
        </w:tc>
        <w:tc>
          <w:tcPr/>
          <w:p w:rsidR="00000000" w:rsidDel="00000000" w:rsidP="00000000" w:rsidRDefault="00000000" w:rsidRPr="00000000" w14:paraId="00000651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333333"/>
                <w:sz w:val="18"/>
                <w:szCs w:val="18"/>
                <w:rtl w:val="0"/>
              </w:rPr>
              <w:t xml:space="preserve">Риск-адаптивные схемы профилактики рецидивов острых миелоидных лейкозов у детей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652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15.15 – 15.30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53">
            <w:pPr>
              <w:spacing w:after="0" w:before="0" w:line="240" w:lineRule="auto"/>
              <w:ind w:left="85.03937007874016" w:right="85.03937007874016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35454"/>
                <w:sz w:val="18"/>
                <w:szCs w:val="18"/>
                <w:rtl w:val="0"/>
              </w:rPr>
              <w:t xml:space="preserve">Дискуссия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85.03937007874016" w:right="85.03937007874016" w:firstLine="0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footerReference r:id="rId20" w:type="default"/>
      <w:footerReference r:id="rId21" w:type="even"/>
      <w:type w:val="nextPage"/>
      <w:pgSz w:h="11910" w:w="8400" w:orient="portrait"/>
      <w:pgMar w:bottom="620" w:top="560" w:left="720" w:right="720" w:header="0" w:footer="435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Александр Кулагин" w:id="7" w:date="2026-07-26T20:23:34Z">
    <w:p w:rsidR="00000000" w:rsidDel="00000000" w:rsidP="00000000" w:rsidRDefault="00000000" w:rsidRPr="00000000" w14:paraId="000006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АГ! МА! Необходимо добавить или поставить отчество докладчиков на место!</w:t>
      </w:r>
    </w:p>
  </w:comment>
  <w:comment w:author="Anonymous" w:id="8" w:date="2026-07-26T21:16:51Z">
    <w:p w:rsidR="00000000" w:rsidDel="00000000" w:rsidP="00000000" w:rsidRDefault="00000000" w:rsidRPr="00000000" w14:paraId="000006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Александр Дмитриевич, у меня нет доступа к работе в этом файле</w:t>
      </w:r>
    </w:p>
  </w:comment>
  <w:comment w:author="Александр Кулагин" w:id="0" w:date="2026-08-11T08:38:37Z">
    <w:p w:rsidR="00000000" w:rsidDel="00000000" w:rsidP="00000000" w:rsidRDefault="00000000" w:rsidRPr="00000000" w14:paraId="000006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МО, ИС! В дне много не бьется со временем докдладов, накладки, неточности с кофе, особенно с обеда</w:t>
      </w:r>
    </w:p>
  </w:comment>
  <w:comment w:author="Marina Popova" w:id="1" w:date="2026-08-11T09:45:32Z">
    <w:p w:rsidR="00000000" w:rsidDel="00000000" w:rsidP="00000000" w:rsidRDefault="00000000" w:rsidRPr="00000000" w14:paraId="000006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Александр Дмитриевич, все что написано - я проверяла и писала, иначе никак, кофе-бейки время начала и окончания будут чуть разные по залам, иначе не получается и делать эти кофе-брейки в программе надо так что бы все успели на кофе и обед, надо начать по времени кто раньше освобождается и закончить самым поздним временем, тем самым мы с одно стороны избежим одновременно сразу массу людей на кофе и обедах и программа сохранит свой стройный и логичный вид</w:t>
      </w:r>
    </w:p>
  </w:comment>
  <w:comment w:author="Александр Кулагин" w:id="2" w:date="2026-08-11T10:09:09Z">
    <w:p w:rsidR="00000000" w:rsidDel="00000000" w:rsidP="00000000" w:rsidRDefault="00000000" w:rsidRPr="00000000" w14:paraId="000006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Да, понятно. Но надо сессию III c Омельяновским и Меркуловым по дате обозначить правильно и перенести. А то получается как параллельные</w:t>
      </w:r>
    </w:p>
  </w:comment>
  <w:comment w:author="Marina Popova" w:id="3" w:date="2026-08-11T10:13:53Z">
    <w:p w:rsidR="00000000" w:rsidDel="00000000" w:rsidP="00000000" w:rsidRDefault="00000000" w:rsidRPr="00000000" w14:paraId="000006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Александр Дмитриевич, я не поняла, извините, куда перенести? что именно там не правильно?</w:t>
      </w:r>
    </w:p>
  </w:comment>
  <w:comment w:author="Александр Кулагин" w:id="4" w:date="2026-08-11T11:32:29Z">
    <w:p w:rsidR="00000000" w:rsidDel="00000000" w:rsidP="00000000" w:rsidRDefault="00000000" w:rsidRPr="00000000" w14:paraId="000006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Марина, я понял эта сессия 18.09 параллельно с лабораторной?</w:t>
      </w:r>
    </w:p>
  </w:comment>
  <w:comment w:author="Александр Кулагин" w:id="5" w:date="2026-08-11T11:32:40Z">
    <w:p w:rsidR="00000000" w:rsidDel="00000000" w:rsidP="00000000" w:rsidRDefault="00000000" w:rsidRPr="00000000" w14:paraId="000006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 не 17</w:t>
      </w:r>
    </w:p>
  </w:comment>
  <w:comment w:author="Marina Popova" w:id="6" w:date="2026-08-11T11:50:50Z">
    <w:p w:rsidR="00000000" w:rsidDel="00000000" w:rsidP="00000000" w:rsidRDefault="00000000" w:rsidRPr="00000000" w14:paraId="000006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Три секции 17.09 + индустриальная; 18.09 еще одна секция Школа разработчика (там тоже председатели что и в секции III), она параллельно лаб секции.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65D" w15:done="0"/>
  <w15:commentEx w15:paraId="0000065E" w15:paraIdParent="0000065D" w15:done="0"/>
  <w15:commentEx w15:paraId="0000065F" w15:done="0"/>
  <w15:commentEx w15:paraId="00000660" w15:paraIdParent="0000065F" w15:done="0"/>
  <w15:commentEx w15:paraId="00000661" w15:paraIdParent="0000065F" w15:done="0"/>
  <w15:commentEx w15:paraId="00000662" w15:paraIdParent="0000065F" w15:done="0"/>
  <w15:commentEx w15:paraId="00000663" w15:paraIdParent="0000065F" w15:done="0"/>
  <w15:commentEx w15:paraId="00000664" w15:paraIdParent="0000065F" w15:done="0"/>
  <w15:commentEx w15:paraId="00000665" w15:paraIdParent="0000065F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4811714</wp:posOffset>
              </wp:positionH>
              <wp:positionV relativeFrom="paragraph">
                <wp:posOffset>7123113</wp:posOffset>
              </wp:positionV>
              <wp:extent cx="152400" cy="195580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5288850" y="3701260"/>
                        <a:ext cx="114300" cy="157480"/>
                      </a:xfrm>
                      <a:custGeom>
                        <a:rect b="b" l="l" r="r" t="t"/>
                        <a:pathLst>
                          <a:path extrusionOk="0" h="157480" w="11430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14300" y="157480"/>
                            </a:lnTo>
                            <a:lnTo>
                              <a:pt x="1143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40" w:right="0" w:firstLine="1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PT Sans" w:cs="PT Sans" w:eastAsia="PT Sans" w:hAnsi="PT Sans"/>
                              <w:b w:val="1"/>
                              <w:i w:val="0"/>
                              <w:smallCaps w:val="0"/>
                              <w:strike w:val="0"/>
                              <w:color w:val="6a6c6c"/>
                              <w:sz w:val="16"/>
                              <w:vertAlign w:val="baseline"/>
                            </w:rPr>
                            <w:t xml:space="preserve"> PAGE 3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4811714</wp:posOffset>
              </wp:positionH>
              <wp:positionV relativeFrom="paragraph">
                <wp:posOffset>7123113</wp:posOffset>
              </wp:positionV>
              <wp:extent cx="152400" cy="195580"/>
              <wp:effectExtent b="0" l="0" r="0" t="0"/>
              <wp:wrapNone/>
              <wp:docPr id="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0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6" name=""/>
              <a:graphic>
                <a:graphicData uri="http://schemas.microsoft.com/office/word/2010/wordprocessingShape">
                  <wps:wsp>
                    <wps:cNvSpPr/>
                    <wps:cNvPr id="37" name="Shape 37"/>
                    <wps:spPr>
                      <a:xfrm>
                        <a:off x="4054410" y="3701260"/>
                        <a:ext cx="2583180" cy="157480"/>
                      </a:xfrm>
                      <a:custGeom>
                        <a:rect b="b" l="l" r="r" t="t"/>
                        <a:pathLst>
                          <a:path extrusionOk="0" h="157480" w="258318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PT Sans" w:cs="PT Sans" w:eastAsia="PT Sans" w:hAnsi="PT Sans"/>
                              <w:b w:val="0"/>
                              <w:i w:val="0"/>
                              <w:smallCaps w:val="0"/>
                              <w:strike w:val="0"/>
                              <w:color w:val="535454"/>
                              <w:sz w:val="16"/>
                              <w:vertAlign w:val="baseline"/>
                            </w:rPr>
                            <w:t xml:space="preserve">XVII Международный симпозиум памяти Р. М. Горбачевой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6" name="image36.png"/>
              <a:graphic>
                <a:graphicData uri="http://schemas.openxmlformats.org/drawingml/2006/picture">
                  <pic:pic>
                    <pic:nvPicPr>
                      <pic:cNvPr id="0" name="image3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04470" cy="195580"/>
              <wp:effectExtent b="0" l="0" r="0" t="0"/>
              <wp:wrapNone/>
              <wp:docPr id="37" name=""/>
              <a:graphic>
                <a:graphicData uri="http://schemas.microsoft.com/office/word/2010/wordprocessingShape">
                  <wps:wsp>
                    <wps:cNvSpPr/>
                    <wps:cNvPr id="38" name="Shape 38"/>
                    <wps:spPr>
                      <a:xfrm>
                        <a:off x="5262815" y="3701260"/>
                        <a:ext cx="166370" cy="157480"/>
                      </a:xfrm>
                      <a:custGeom>
                        <a:rect b="b" l="l" r="r" t="t"/>
                        <a:pathLst>
                          <a:path extrusionOk="0" h="157480" w="16637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66370" y="157480"/>
                            </a:lnTo>
                            <a:lnTo>
                              <a:pt x="1663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40" w:right="0" w:firstLine="1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PT Sans" w:cs="PT Sans" w:eastAsia="PT Sans" w:hAnsi="PT Sans"/>
                              <w:b w:val="1"/>
                              <w:i w:val="0"/>
                              <w:smallCaps w:val="0"/>
                              <w:strike w:val="0"/>
                              <w:color w:val="6a6c6c"/>
                              <w:sz w:val="16"/>
                              <w:vertAlign w:val="baseline"/>
                            </w:rPr>
                            <w:t xml:space="preserve"> PAGE 13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04470" cy="195580"/>
              <wp:effectExtent b="0" l="0" r="0" t="0"/>
              <wp:wrapNone/>
              <wp:docPr id="37" name="image37.png"/>
              <a:graphic>
                <a:graphicData uri="http://schemas.openxmlformats.org/drawingml/2006/picture">
                  <pic:pic>
                    <pic:nvPicPr>
                      <pic:cNvPr id="0" name="image3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4" name=""/>
              <a:graphic>
                <a:graphicData uri="http://schemas.microsoft.com/office/word/2010/wordprocessingShape">
                  <wps:wsp>
                    <wps:cNvSpPr/>
                    <wps:cNvPr id="35" name="Shape 35"/>
                    <wps:spPr>
                      <a:xfrm>
                        <a:off x="4054410" y="3701260"/>
                        <a:ext cx="2583180" cy="157480"/>
                      </a:xfrm>
                      <a:custGeom>
                        <a:rect b="b" l="l" r="r" t="t"/>
                        <a:pathLst>
                          <a:path extrusionOk="0" h="157480" w="258318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PT Sans" w:cs="PT Sans" w:eastAsia="PT Sans" w:hAnsi="PT Sans"/>
                              <w:b w:val="0"/>
                              <w:i w:val="0"/>
                              <w:smallCaps w:val="0"/>
                              <w:strike w:val="0"/>
                              <w:color w:val="535454"/>
                              <w:sz w:val="16"/>
                              <w:vertAlign w:val="baseline"/>
                            </w:rPr>
                            <w:t xml:space="preserve">XVII Международный симпозиум памяти Р. М. Горбачевой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4" name="image34.png"/>
              <a:graphic>
                <a:graphicData uri="http://schemas.openxmlformats.org/drawingml/2006/picture">
                  <pic:pic>
                    <pic:nvPicPr>
                      <pic:cNvPr id="0" name="image3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5" name=""/>
              <a:graphic>
                <a:graphicData uri="http://schemas.microsoft.com/office/word/2010/wordprocessingShape">
                  <wps:wsp>
                    <wps:cNvSpPr/>
                    <wps:cNvPr id="36" name="Shape 36"/>
                    <wps:spPr>
                      <a:xfrm>
                        <a:off x="4054410" y="3701260"/>
                        <a:ext cx="2583180" cy="157480"/>
                      </a:xfrm>
                      <a:custGeom>
                        <a:rect b="b" l="l" r="r" t="t"/>
                        <a:pathLst>
                          <a:path extrusionOk="0" h="157480" w="258318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PT Sans" w:cs="PT Sans" w:eastAsia="PT Sans" w:hAnsi="PT Sans"/>
                              <w:b w:val="0"/>
                              <w:i w:val="0"/>
                              <w:smallCaps w:val="0"/>
                              <w:strike w:val="0"/>
                              <w:color w:val="535454"/>
                              <w:sz w:val="16"/>
                              <w:vertAlign w:val="baseline"/>
                            </w:rPr>
                            <w:t xml:space="preserve">XVII Международный симпозиум памяти Р. М. Горбачевой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5" name="image35.png"/>
              <a:graphic>
                <a:graphicData uri="http://schemas.openxmlformats.org/drawingml/2006/picture">
                  <pic:pic>
                    <pic:nvPicPr>
                      <pic:cNvPr id="0" name="image3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b="0" l="0" r="0" t="0"/>
              <wp:wrapNone/>
              <wp:docPr id="32" name=""/>
              <a:graphic>
                <a:graphicData uri="http://schemas.microsoft.com/office/word/2010/wordprocessingShape">
                  <wps:wsp>
                    <wps:cNvSpPr/>
                    <wps:cNvPr id="33" name="Shape 33"/>
                    <wps:spPr>
                      <a:xfrm>
                        <a:off x="5262815" y="3701260"/>
                        <a:ext cx="166370" cy="157480"/>
                      </a:xfrm>
                      <a:custGeom>
                        <a:rect b="b" l="l" r="r" t="t"/>
                        <a:pathLst>
                          <a:path extrusionOk="0" h="157480" w="16637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66370" y="157480"/>
                            </a:lnTo>
                            <a:lnTo>
                              <a:pt x="1663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40" w:right="0" w:firstLine="1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PT Sans" w:cs="PT Sans" w:eastAsia="PT Sans" w:hAnsi="PT Sans"/>
                              <w:b w:val="1"/>
                              <w:i w:val="0"/>
                              <w:smallCaps w:val="0"/>
                              <w:strike w:val="0"/>
                              <w:color w:val="6a6c6c"/>
                              <w:sz w:val="16"/>
                              <w:vertAlign w:val="baseline"/>
                            </w:rPr>
                            <w:t xml:space="preserve"> PAGE 12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b="0" l="0" r="0" t="0"/>
              <wp:wrapNone/>
              <wp:docPr id="32" name="image32.png"/>
              <a:graphic>
                <a:graphicData uri="http://schemas.openxmlformats.org/drawingml/2006/picture">
                  <pic:pic>
                    <pic:nvPicPr>
                      <pic:cNvPr id="0" name="image3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b="0" l="0" r="0" t="0"/>
              <wp:wrapNone/>
              <wp:docPr id="33" name=""/>
              <a:graphic>
                <a:graphicData uri="http://schemas.microsoft.com/office/word/2010/wordprocessingShape">
                  <wps:wsp>
                    <wps:cNvSpPr/>
                    <wps:cNvPr id="34" name="Shape 34"/>
                    <wps:spPr>
                      <a:xfrm>
                        <a:off x="5259958" y="3701260"/>
                        <a:ext cx="172085" cy="157480"/>
                      </a:xfrm>
                      <a:custGeom>
                        <a:rect b="b" l="l" r="r" t="t"/>
                        <a:pathLst>
                          <a:path extrusionOk="0" h="157480" w="172085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72085" y="157480"/>
                            </a:lnTo>
                            <a:lnTo>
                              <a:pt x="1720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40" w:right="0" w:firstLine="1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PT Sans" w:cs="PT Sans" w:eastAsia="PT Sans" w:hAnsi="PT Sans"/>
                              <w:b w:val="1"/>
                              <w:i w:val="0"/>
                              <w:smallCaps w:val="0"/>
                              <w:strike w:val="0"/>
                              <w:color w:val="6a6c6c"/>
                              <w:sz w:val="16"/>
                              <w:vertAlign w:val="baseline"/>
                            </w:rPr>
                            <w:t xml:space="preserve"> PAGE 17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b="0" l="0" r="0" t="0"/>
              <wp:wrapNone/>
              <wp:docPr id="33" name="image33.png"/>
              <a:graphic>
                <a:graphicData uri="http://schemas.openxmlformats.org/drawingml/2006/picture">
                  <pic:pic>
                    <pic:nvPicPr>
                      <pic:cNvPr id="0" name="image3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018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40" name=""/>
              <a:graphic>
                <a:graphicData uri="http://schemas.microsoft.com/office/word/2010/wordprocessingShape">
                  <wps:wsp>
                    <wps:cNvSpPr/>
                    <wps:cNvPr id="41" name="Shape 41"/>
                    <wps:spPr>
                      <a:xfrm>
                        <a:off x="4054410" y="3701260"/>
                        <a:ext cx="2583180" cy="157480"/>
                      </a:xfrm>
                      <a:custGeom>
                        <a:rect b="b" l="l" r="r" t="t"/>
                        <a:pathLst>
                          <a:path extrusionOk="0" h="157480" w="258318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PT Sans" w:cs="PT Sans" w:eastAsia="PT Sans" w:hAnsi="PT Sans"/>
                              <w:b w:val="0"/>
                              <w:i w:val="0"/>
                              <w:smallCaps w:val="0"/>
                              <w:strike w:val="0"/>
                              <w:color w:val="535454"/>
                              <w:sz w:val="16"/>
                              <w:vertAlign w:val="baseline"/>
                            </w:rPr>
                            <w:t xml:space="preserve">XVII Международный симпозиум памяти Р. М. Горбачевой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40" name="image40.png"/>
              <a:graphic>
                <a:graphicData uri="http://schemas.openxmlformats.org/drawingml/2006/picture">
                  <pic:pic>
                    <pic:nvPicPr>
                      <pic:cNvPr id="0" name="image4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98426</wp:posOffset>
              </wp:positionH>
              <wp:positionV relativeFrom="paragraph">
                <wp:posOffset>-9522</wp:posOffset>
              </wp:positionV>
              <wp:extent cx="31750" cy="31750"/>
              <wp:effectExtent b="0" l="0" r="0" t="0"/>
              <wp:wrapNone/>
              <wp:docPr id="4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3219068" y="3780000"/>
                        <a:ext cx="4253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535454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98426</wp:posOffset>
              </wp:positionH>
              <wp:positionV relativeFrom="paragraph">
                <wp:posOffset>-9522</wp:posOffset>
              </wp:positionV>
              <wp:extent cx="31750" cy="31750"/>
              <wp:effectExtent b="0" l="0" r="0" t="0"/>
              <wp:wrapNone/>
              <wp:docPr id="41" name="image41.png"/>
              <a:graphic>
                <a:graphicData uri="http://schemas.openxmlformats.org/drawingml/2006/picture">
                  <pic:pic>
                    <pic:nvPicPr>
                      <pic:cNvPr id="0" name="image4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50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8" name=""/>
              <a:graphic>
                <a:graphicData uri="http://schemas.microsoft.com/office/word/2010/wordprocessingShape">
                  <wps:wsp>
                    <wps:cNvSpPr/>
                    <wps:cNvPr id="39" name="Shape 39"/>
                    <wps:spPr>
                      <a:xfrm>
                        <a:off x="4054410" y="3701260"/>
                        <a:ext cx="2583180" cy="157480"/>
                      </a:xfrm>
                      <a:custGeom>
                        <a:rect b="b" l="l" r="r" t="t"/>
                        <a:pathLst>
                          <a:path extrusionOk="0" h="157480" w="258318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PT Sans" w:cs="PT Sans" w:eastAsia="PT Sans" w:hAnsi="PT Sans"/>
                              <w:b w:val="0"/>
                              <w:i w:val="0"/>
                              <w:smallCaps w:val="0"/>
                              <w:strike w:val="0"/>
                              <w:color w:val="535454"/>
                              <w:sz w:val="16"/>
                              <w:vertAlign w:val="baseline"/>
                            </w:rPr>
                            <w:t xml:space="preserve">XVII Международный симпозиум памяти Р. М. Горбачевой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8" name="image38.png"/>
              <a:graphic>
                <a:graphicData uri="http://schemas.openxmlformats.org/drawingml/2006/picture">
                  <pic:pic>
                    <pic:nvPicPr>
                      <pic:cNvPr id="0" name="image3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b="0" l="0" r="0" t="0"/>
              <wp:wrapNone/>
              <wp:docPr id="39" name=""/>
              <a:graphic>
                <a:graphicData uri="http://schemas.microsoft.com/office/word/2010/wordprocessingShape">
                  <wps:wsp>
                    <wps:cNvSpPr/>
                    <wps:cNvPr id="40" name="Shape 40"/>
                    <wps:spPr>
                      <a:xfrm>
                        <a:off x="5262815" y="3701260"/>
                        <a:ext cx="166370" cy="157480"/>
                      </a:xfrm>
                      <a:custGeom>
                        <a:rect b="b" l="l" r="r" t="t"/>
                        <a:pathLst>
                          <a:path extrusionOk="0" h="157480" w="16637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66370" y="157480"/>
                            </a:lnTo>
                            <a:lnTo>
                              <a:pt x="1663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40" w:right="0" w:firstLine="1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PT Sans" w:cs="PT Sans" w:eastAsia="PT Sans" w:hAnsi="PT Sans"/>
                              <w:b w:val="1"/>
                              <w:i w:val="0"/>
                              <w:smallCaps w:val="0"/>
                              <w:strike w:val="0"/>
                              <w:color w:val="6a6c6c"/>
                              <w:sz w:val="16"/>
                              <w:vertAlign w:val="baseline"/>
                            </w:rPr>
                            <w:t xml:space="preserve"> PAGE 18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b="0" l="0" r="0" t="0"/>
              <wp:wrapNone/>
              <wp:docPr id="39" name="image39.png"/>
              <a:graphic>
                <a:graphicData uri="http://schemas.openxmlformats.org/drawingml/2006/picture">
                  <pic:pic>
                    <pic:nvPicPr>
                      <pic:cNvPr id="0" name="image3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b="0" l="0" r="0" t="0"/>
              <wp:wrapNone/>
              <wp:docPr id="30" name=""/>
              <a:graphic>
                <a:graphicData uri="http://schemas.microsoft.com/office/word/2010/wordprocessingShape">
                  <wps:wsp>
                    <wps:cNvSpPr/>
                    <wps:cNvPr id="31" name="Shape 31"/>
                    <wps:spPr>
                      <a:xfrm>
                        <a:off x="5259958" y="3701260"/>
                        <a:ext cx="172085" cy="157480"/>
                      </a:xfrm>
                      <a:custGeom>
                        <a:rect b="b" l="l" r="r" t="t"/>
                        <a:pathLst>
                          <a:path extrusionOk="0" h="157480" w="172085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72085" y="157480"/>
                            </a:lnTo>
                            <a:lnTo>
                              <a:pt x="1720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40" w:right="0" w:firstLine="1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PT Sans" w:cs="PT Sans" w:eastAsia="PT Sans" w:hAnsi="PT Sans"/>
                              <w:b w:val="1"/>
                              <w:i w:val="0"/>
                              <w:smallCaps w:val="0"/>
                              <w:strike w:val="0"/>
                              <w:color w:val="6a6c6c"/>
                              <w:sz w:val="16"/>
                              <w:vertAlign w:val="baseline"/>
                            </w:rPr>
                            <w:t xml:space="preserve">31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b="0" l="0" r="0" t="0"/>
              <wp:wrapNone/>
              <wp:docPr id="30" name="image30.png"/>
              <a:graphic>
                <a:graphicData uri="http://schemas.openxmlformats.org/drawingml/2006/picture">
                  <pic:pic>
                    <pic:nvPicPr>
                      <pic:cNvPr id="0" name="image3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018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1853565" cy="195580"/>
              <wp:effectExtent b="0" l="0" r="0" t="0"/>
              <wp:wrapNone/>
              <wp:docPr id="28" name=""/>
              <a:graphic>
                <a:graphicData uri="http://schemas.microsoft.com/office/word/2010/wordprocessingShape">
                  <wps:wsp>
                    <wps:cNvSpPr/>
                    <wps:cNvPr id="29" name="Shape 29"/>
                    <wps:spPr>
                      <a:xfrm>
                        <a:off x="4438268" y="3701260"/>
                        <a:ext cx="1815465" cy="157480"/>
                      </a:xfrm>
                      <a:custGeom>
                        <a:rect b="b" l="l" r="r" t="t"/>
                        <a:pathLst>
                          <a:path extrusionOk="0" h="157480" w="1815465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815465" y="157480"/>
                            </a:lnTo>
                            <a:lnTo>
                              <a:pt x="181546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PT Sans" w:cs="PT Sans" w:eastAsia="PT Sans" w:hAnsi="PT Sans"/>
                              <w:b w:val="0"/>
                              <w:i w:val="0"/>
                              <w:smallCaps w:val="0"/>
                              <w:strike w:val="0"/>
                              <w:color w:val="535454"/>
                              <w:sz w:val="16"/>
                              <w:vertAlign w:val="baseline"/>
                            </w:rPr>
                            <w:t xml:space="preserve">XVII Raisa Gorbacheva Memorial Meeting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1853565" cy="195580"/>
              <wp:effectExtent b="0" l="0" r="0" t="0"/>
              <wp:wrapNone/>
              <wp:docPr id="28" name="image28.png"/>
              <a:graphic>
                <a:graphicData uri="http://schemas.openxmlformats.org/drawingml/2006/picture">
                  <pic:pic>
                    <pic:nvPicPr>
                      <pic:cNvPr id="0" name="image2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5356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29" name=""/>
              <a:graphic>
                <a:graphicData uri="http://schemas.microsoft.com/office/word/2010/wordprocessingShape">
                  <wps:wsp>
                    <wps:cNvSpPr/>
                    <wps:cNvPr id="30" name="Shape 30"/>
                    <wps:spPr>
                      <a:xfrm>
                        <a:off x="4054410" y="3701260"/>
                        <a:ext cx="2583180" cy="157480"/>
                      </a:xfrm>
                      <a:custGeom>
                        <a:rect b="b" l="l" r="r" t="t"/>
                        <a:pathLst>
                          <a:path extrusionOk="0" h="157480" w="258318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PT Sans" w:cs="PT Sans" w:eastAsia="PT Sans" w:hAnsi="PT Sans"/>
                              <w:b w:val="0"/>
                              <w:i w:val="0"/>
                              <w:smallCaps w:val="0"/>
                              <w:strike w:val="0"/>
                              <w:color w:val="535454"/>
                              <w:sz w:val="16"/>
                              <w:vertAlign w:val="baseline"/>
                            </w:rPr>
                            <w:t xml:space="preserve">XVII Международный симпозиум памяти Р. М. Горбачевой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29" name="image29.png"/>
              <a:graphic>
                <a:graphicData uri="http://schemas.openxmlformats.org/drawingml/2006/picture">
                  <pic:pic>
                    <pic:nvPicPr>
                      <pic:cNvPr id="0" name="image2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595314</wp:posOffset>
              </wp:positionH>
              <wp:positionV relativeFrom="paragraph">
                <wp:posOffset>7123113</wp:posOffset>
              </wp:positionV>
              <wp:extent cx="179070" cy="195580"/>
              <wp:effectExtent b="0" l="0" r="0" t="0"/>
              <wp:wrapNone/>
              <wp:docPr id="27" name=""/>
              <a:graphic>
                <a:graphicData uri="http://schemas.microsoft.com/office/word/2010/wordprocessingShape">
                  <wps:wsp>
                    <wps:cNvSpPr/>
                    <wps:cNvPr id="28" name="Shape 28"/>
                    <wps:spPr>
                      <a:xfrm>
                        <a:off x="5275515" y="3701260"/>
                        <a:ext cx="140970" cy="157480"/>
                      </a:xfrm>
                      <a:custGeom>
                        <a:rect b="b" l="l" r="r" t="t"/>
                        <a:pathLst>
                          <a:path extrusionOk="0" h="157480" w="14097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40970" y="157480"/>
                            </a:lnTo>
                            <a:lnTo>
                              <a:pt x="1409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PT Sans" w:cs="PT Sans" w:eastAsia="PT Sans" w:hAnsi="PT Sans"/>
                              <w:b w:val="1"/>
                              <w:i w:val="0"/>
                              <w:smallCaps w:val="0"/>
                              <w:strike w:val="0"/>
                              <w:color w:val="6a6c6c"/>
                              <w:sz w:val="16"/>
                              <w:vertAlign w:val="baseline"/>
                            </w:rPr>
                            <w:t xml:space="preserve">30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595314</wp:posOffset>
              </wp:positionH>
              <wp:positionV relativeFrom="paragraph">
                <wp:posOffset>7123113</wp:posOffset>
              </wp:positionV>
              <wp:extent cx="179070" cy="195580"/>
              <wp:effectExtent b="0" l="0" r="0" t="0"/>
              <wp:wrapNone/>
              <wp:docPr id="27" name="image27.png"/>
              <a:graphic>
                <a:graphicData uri="http://schemas.openxmlformats.org/drawingml/2006/picture">
                  <pic:pic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0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280" w:hanging="171"/>
      </w:pPr>
      <w:rPr>
        <w:rFonts w:ascii="PT Sans" w:cs="PT Sans" w:eastAsia="PT Sans" w:hAnsi="PT Sans"/>
        <w:color w:val="535454"/>
        <w:sz w:val="18"/>
        <w:szCs w:val="18"/>
      </w:rPr>
    </w:lvl>
    <w:lvl w:ilvl="1">
      <w:start w:val="0"/>
      <w:numFmt w:val="bullet"/>
      <w:lvlText w:val="•"/>
      <w:lvlJc w:val="left"/>
      <w:pPr>
        <w:ind w:left="945" w:hanging="171"/>
      </w:pPr>
      <w:rPr/>
    </w:lvl>
    <w:lvl w:ilvl="2">
      <w:start w:val="0"/>
      <w:numFmt w:val="bullet"/>
      <w:lvlText w:val="•"/>
      <w:lvlJc w:val="left"/>
      <w:pPr>
        <w:ind w:left="1610" w:hanging="171"/>
      </w:pPr>
      <w:rPr/>
    </w:lvl>
    <w:lvl w:ilvl="3">
      <w:start w:val="0"/>
      <w:numFmt w:val="bullet"/>
      <w:lvlText w:val="•"/>
      <w:lvlJc w:val="left"/>
      <w:pPr>
        <w:ind w:left="2275" w:hanging="171"/>
      </w:pPr>
      <w:rPr/>
    </w:lvl>
    <w:lvl w:ilvl="4">
      <w:start w:val="0"/>
      <w:numFmt w:val="bullet"/>
      <w:lvlText w:val="•"/>
      <w:lvlJc w:val="left"/>
      <w:pPr>
        <w:ind w:left="2940" w:hanging="171"/>
      </w:pPr>
      <w:rPr/>
    </w:lvl>
    <w:lvl w:ilvl="5">
      <w:start w:val="0"/>
      <w:numFmt w:val="bullet"/>
      <w:lvlText w:val="•"/>
      <w:lvlJc w:val="left"/>
      <w:pPr>
        <w:ind w:left="3605" w:hanging="171"/>
      </w:pPr>
      <w:rPr/>
    </w:lvl>
    <w:lvl w:ilvl="6">
      <w:start w:val="0"/>
      <w:numFmt w:val="bullet"/>
      <w:lvlText w:val="•"/>
      <w:lvlJc w:val="left"/>
      <w:pPr>
        <w:ind w:left="4270" w:hanging="171"/>
      </w:pPr>
      <w:rPr/>
    </w:lvl>
    <w:lvl w:ilvl="7">
      <w:start w:val="0"/>
      <w:numFmt w:val="bullet"/>
      <w:lvlText w:val="•"/>
      <w:lvlJc w:val="left"/>
      <w:pPr>
        <w:ind w:left="4935" w:hanging="171"/>
      </w:pPr>
      <w:rPr/>
    </w:lvl>
    <w:lvl w:ilvl="8">
      <w:start w:val="0"/>
      <w:numFmt w:val="bullet"/>
      <w:lvlText w:val="•"/>
      <w:lvlJc w:val="left"/>
      <w:pPr>
        <w:ind w:left="5600" w:hanging="17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T Sans" w:cs="PT Sans" w:eastAsia="PT Sans" w:hAnsi="PT Sans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11"/>
      <w:jc w:val="center"/>
    </w:pPr>
    <w:rPr>
      <w:rFonts w:ascii="Arial" w:cs="Arial" w:eastAsia="Arial" w:hAnsi="Arial"/>
      <w:b w:val="1"/>
      <w:bCs w:val="1"/>
      <w:sz w:val="31"/>
      <w:szCs w:val="31"/>
    </w:rPr>
  </w:style>
  <w:style w:type="paragraph" w:styleId="Heading2">
    <w:name w:val="heading 2"/>
    <w:basedOn w:val="Normal"/>
    <w:next w:val="Normal"/>
    <w:pPr>
      <w:spacing w:before="87" w:lineRule="auto"/>
      <w:ind w:left="101"/>
    </w:pPr>
    <w:rPr>
      <w:sz w:val="30"/>
      <w:szCs w:val="30"/>
    </w:rPr>
  </w:style>
  <w:style w:type="paragraph" w:styleId="Heading3">
    <w:name w:val="heading 3"/>
    <w:basedOn w:val="Normal"/>
    <w:next w:val="Normal"/>
    <w:pPr>
      <w:ind w:left="596"/>
    </w:pPr>
    <w:rPr>
      <w:rFonts w:ascii="Arial" w:cs="Arial" w:eastAsia="Arial" w:hAnsi="Arial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spacing w:before="82" w:lineRule="auto"/>
      <w:ind w:left="969"/>
    </w:pPr>
    <w:rPr>
      <w:rFonts w:ascii="Arial" w:cs="Arial" w:eastAsia="Arial" w:hAnsi="Arial"/>
      <w:sz w:val="24"/>
      <w:szCs w:val="24"/>
    </w:rPr>
  </w:style>
  <w:style w:type="paragraph" w:styleId="Heading5">
    <w:name w:val="heading 5"/>
    <w:basedOn w:val="Normal"/>
    <w:next w:val="Normal"/>
    <w:pPr>
      <w:spacing w:before="35" w:lineRule="auto"/>
      <w:ind w:left="130"/>
    </w:pPr>
    <w:rPr>
      <w:b w:val="1"/>
      <w:bCs w:val="1"/>
    </w:rPr>
  </w:style>
  <w:style w:type="paragraph" w:styleId="Heading6">
    <w:name w:val="heading 6"/>
    <w:basedOn w:val="Normal"/>
    <w:next w:val="Normal"/>
    <w:pPr>
      <w:spacing w:before="100" w:lineRule="auto"/>
      <w:ind w:left="101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6.xml"/><Relationship Id="rId11" Type="http://schemas.openxmlformats.org/officeDocument/2006/relationships/hyperlink" Target="http://www.rgmm.info/" TargetMode="External"/><Relationship Id="rId10" Type="http://schemas.openxmlformats.org/officeDocument/2006/relationships/footer" Target="footer1.xml"/><Relationship Id="rId21" Type="http://schemas.openxmlformats.org/officeDocument/2006/relationships/footer" Target="footer7.xml"/><Relationship Id="rId13" Type="http://schemas.openxmlformats.org/officeDocument/2006/relationships/hyperlink" Target="http://www.1spbgmu.ru/" TargetMode="External"/><Relationship Id="rId12" Type="http://schemas.openxmlformats.org/officeDocument/2006/relationships/hyperlink" Target="http://www.fdbmt.com/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mailto:coordinatorbmt@mail.ru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17" Type="http://schemas.openxmlformats.org/officeDocument/2006/relationships/footer" Target="footer4.xml"/><Relationship Id="rId16" Type="http://schemas.openxmlformats.org/officeDocument/2006/relationships/image" Target="media/image8.png"/><Relationship Id="rId5" Type="http://schemas.openxmlformats.org/officeDocument/2006/relationships/numbering" Target="numbering.xml"/><Relationship Id="rId19" Type="http://schemas.openxmlformats.org/officeDocument/2006/relationships/hyperlink" Target="https://rusbmt.org/members/reviewtheses_cabinet?ID=152294&amp;return_event_id=47694&amp;return_review_search=&amp;return_review_theme=0&amp;return_review_rating_status=all&amp;return_review_sort=pending&amp;return_review_page=1&amp;return_review_page_size=50" TargetMode="External"/><Relationship Id="rId6" Type="http://schemas.openxmlformats.org/officeDocument/2006/relationships/styles" Target="styles.xml"/><Relationship Id="rId18" Type="http://schemas.openxmlformats.org/officeDocument/2006/relationships/footer" Target="footer5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TSans-regular.ttf"/><Relationship Id="rId6" Type="http://schemas.openxmlformats.org/officeDocument/2006/relationships/font" Target="fonts/PTSans-bold.ttf"/><Relationship Id="rId7" Type="http://schemas.openxmlformats.org/officeDocument/2006/relationships/font" Target="fonts/PTSans-italic.ttf"/><Relationship Id="rId8" Type="http://schemas.openxmlformats.org/officeDocument/2006/relationships/font" Target="fonts/PT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footer4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footer5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footer6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footer7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jgbQ5sO2asXrxuRmC9J+1UZoqw==">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2023-09-15T00:00:00Z</vt:lpwstr>
  </property>
  <property fmtid="{D5CDD505-2E9C-101B-9397-08002B2CF9AE}" pid="3" name="Creator">
    <vt:lpwstr>Adobe InDesign CS6 (Windows)</vt:lpwstr>
  </property>
  <property fmtid="{D5CDD505-2E9C-101B-9397-08002B2CF9AE}" pid="4" name="LastSaved">
    <vt:lpwstr>2023-09-15T00:00:00Z</vt:lpwstr>
  </property>
</Properties>
</file>