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>\</w:t>
      </w:r>
      <w:r>
        <w:rPr>
          <w:rFonts w:ascii="Calibri" w:eastAsia="Calibri" w:hAnsi="Calibri" w:cs="Calibri"/>
          <w:sz w:val="18"/>
          <w:szCs w:val="18"/>
        </w:rPr>
        <w:t>IX</w:t>
      </w:r>
      <w:r w:rsidRPr="00C77DDC">
        <w:rPr>
          <w:rFonts w:ascii="Calibri" w:eastAsia="Calibri" w:hAnsi="Calibri" w:cs="Calibri"/>
          <w:sz w:val="18"/>
          <w:szCs w:val="18"/>
          <w:lang w:val="ru-RU"/>
        </w:rPr>
        <w:t xml:space="preserve"> Международный симпозиум памяти Р. М. Горбачевой</w:t>
      </w:r>
    </w:p>
    <w:p w14:paraId="00000002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ТРАНСПЛАНТАЦИЯ ГЕМОПОЭТИЧЕСКИХ СТВОЛОВЫХ КЛЕТОК. ГЕННАЯ И КЛЕТОЧНАЯ ТЕРАПИЯ</w:t>
      </w:r>
    </w:p>
    <w:p w14:paraId="00000003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17-19 сентября 2026 г., Санкт-Петербург, Россия</w:t>
      </w:r>
    </w:p>
    <w:p w14:paraId="00000004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005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ОРГАНИЗАТОРЫ</w:t>
      </w:r>
    </w:p>
    <w:p w14:paraId="00000006" w14:textId="77777777" w:rsidR="006866F8" w:rsidRPr="00C77DDC" w:rsidRDefault="006042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Первый Санкт-Петербургский государственный медицинский университет имени академика И. П. Павлова, НИИ детской онкологии, гематологии</w:t>
      </w:r>
    </w:p>
    <w:p w14:paraId="00000007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center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и трансплантологии имени Р. М. Горбачевой, Санкт-Петербург, Россия</w:t>
      </w:r>
    </w:p>
    <w:p w14:paraId="00000008" w14:textId="77777777" w:rsidR="006866F8" w:rsidRPr="00C77DDC" w:rsidRDefault="006042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НКО «Фонд развития трансплантации костного мозга», Санкт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-Петербург, Россия</w:t>
      </w:r>
    </w:p>
    <w:p w14:paraId="00000009" w14:textId="77777777" w:rsidR="006866F8" w:rsidRPr="00C77DDC" w:rsidRDefault="006042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" w:right="85" w:firstLine="0"/>
        <w:rPr>
          <w:rFonts w:ascii="Calibri" w:eastAsia="Calibri" w:hAnsi="Calibri" w:cs="Calibri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НКО Ассоциация «Национальное общество трансплантации гемопоэтических стволовых клеток, генной и клеточной терапии», Санкт-Петербург, Россия</w:t>
      </w:r>
    </w:p>
    <w:p w14:paraId="0000000A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0B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 xml:space="preserve">МЕСТО ПРОВЕДЕНИЯ </w:t>
      </w:r>
    </w:p>
    <w:p w14:paraId="0000000C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Отель </w:t>
      </w:r>
      <w:r w:rsidRPr="00C77DDC">
        <w:rPr>
          <w:rFonts w:ascii="Calibri" w:eastAsia="Calibri" w:hAnsi="Calibri" w:cs="Calibri"/>
          <w:sz w:val="18"/>
          <w:szCs w:val="18"/>
          <w:lang w:val="ru-RU"/>
        </w:rPr>
        <w:t>«Санкт-Петербург»</w:t>
      </w:r>
    </w:p>
    <w:p w14:paraId="0000000D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 xml:space="preserve">Пироговская набережная, д.5/2, </w:t>
      </w:r>
    </w:p>
    <w:p w14:paraId="0000000E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>г. Санкт-Петербург, Россия</w:t>
      </w:r>
    </w:p>
    <w:p w14:paraId="0000000F" w14:textId="77777777" w:rsidR="006866F8" w:rsidRPr="00C77DDC" w:rsidRDefault="006866F8">
      <w:pPr>
        <w:widowControl/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10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535454"/>
          <w:sz w:val="18"/>
          <w:szCs w:val="18"/>
          <w:highlight w:val="yellow"/>
          <w:lang w:val="ru-RU"/>
        </w:rPr>
      </w:pPr>
    </w:p>
    <w:p w14:paraId="00000011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>РАБОЧИЕ ЯЗЫКИ</w:t>
      </w:r>
    </w:p>
    <w:p w14:paraId="00000012" w14:textId="77777777" w:rsidR="006866F8" w:rsidRDefault="006042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35454"/>
          <w:sz w:val="18"/>
          <w:szCs w:val="18"/>
        </w:rPr>
        <w:t>Русский</w:t>
      </w:r>
    </w:p>
    <w:p w14:paraId="00000013" w14:textId="77777777" w:rsidR="006866F8" w:rsidRDefault="006042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35454"/>
          <w:sz w:val="18"/>
          <w:szCs w:val="18"/>
        </w:rPr>
        <w:t>Английский</w:t>
      </w:r>
    </w:p>
    <w:p w14:paraId="00000014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535454"/>
          <w:sz w:val="18"/>
          <w:szCs w:val="18"/>
        </w:rPr>
        <w:t>Будет осуществляться синхронный перевод</w:t>
      </w:r>
    </w:p>
    <w:p w14:paraId="00000015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16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>ФОРМАТ ПРОВЕДЕНИЯ</w:t>
      </w:r>
    </w:p>
    <w:p w14:paraId="00000017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535454"/>
          <w:sz w:val="18"/>
          <w:szCs w:val="18"/>
        </w:rPr>
        <w:t xml:space="preserve">  Очный</w:t>
      </w:r>
    </w:p>
    <w:p w14:paraId="00000018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19" w14:textId="77777777" w:rsidR="006866F8" w:rsidRDefault="006042EA">
      <w:pPr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ОРГАНИЗАЦИОННЫЙ КОМИТЕТ</w:t>
      </w:r>
    </w:p>
    <w:p w14:paraId="0000001A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КУЛАГИН Александр (Санкт-Петербург, Россия) ЗУБАРОВСКАЯ Людмила (Санкт-Петербург,Россия) МОИСЕЕВ Иван (Санкт-Петербург, Россия) ПОПОВА Марина (Санкт-Петербург, Россия) ПЕВЦОВ Дмитрий (Санкт-Петербург, Россия) ЧУХЛОВИН Алексей (Санкт-Петербург, Россия) МИХА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ЙЛОВА Наталья (Санкт-Петербург, Россия) МОРОЗОВА Елена (Санкт-Петербург, Россия) ВОЛКОВА Алиса (Санкт-Петербург, Россия) ВИТРИЩАК Алина (Санкт-Петербург, Россия) ГОЛОЩАПОВ Олег (Санкт-Петербург, Россия) ЛЕПИК Кирилл (Санкт-Петербург, Россия), КУЧЕР Максим 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(Санкт-Петербург, Россия), ЛЕВКОВСКИЙ Никита (Санкт-Петербург, Россия), ВОЛКОВ Никита  (Санкт-Петербург, Россия), ЯСНИЦКАЯ Вера  (Санкт-Петербург, Россия), ЗИГАНШИНА Светлана  (Санкт-Петербург, Россия), ПАСТУХОВ Никита  (Санкт-Петербург, Россия), РОГАЧЕВА 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Юлия  (Санкт-Петербург, Россия).</w:t>
      </w:r>
    </w:p>
    <w:p w14:paraId="0000001B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1C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 </w:t>
      </w:r>
      <w:r w:rsidRPr="00C77DDC">
        <w:rPr>
          <w:rFonts w:ascii="Calibri" w:eastAsia="Calibri" w:hAnsi="Calibri" w:cs="Calibri"/>
          <w:sz w:val="18"/>
          <w:szCs w:val="18"/>
          <w:lang w:val="ru-RU"/>
        </w:rPr>
        <w:t>НАУЧНЫЙ КОМИТЕТ</w:t>
      </w:r>
    </w:p>
    <w:p w14:paraId="0000001D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Абрамовский Станислав Владимирович (Санкт-Петербург, Россия), Алешина Ольга Александровна (Москва, Россия), Бабичева Лали Галимовна (Москва, Россия), Балашов Дмитрий Николаевич (Москва, Россия), Баранова Ольга Юрьевна (Москва, Россия), Бархатов Ильдар Муне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рович (Санкт-Петербург, Россия), Боголюбова-Кузнецова Аполлинария Васильевна (Москва, Россия), Бондаренко Сергей Николаевич  (Санкт-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lastRenderedPageBreak/>
        <w:t>Петербург, Россия), Бурцев Евгений Андреевич (Москва, Россия), Быкова Татьяна Александровна (Санкт-Петербург, Россия), Владо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вская Мария Дмитриевна (Санкт-Петербург, Россия), Волкова Алиса Георгиевна (Санкт-Петербург, Россия), Голощапов Олег Валерьевич  (Санкт-Петербург, Россия), Дроков Михаил Юрьевич (Москва, Россия), Жуковская Елена Вячеславовна (Москва, Россия), Зубаровская Л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юдмила Степановна (Санкт-Петербург, Россия), Иванов Владимир Вячеславович  (Санкт-Петербург, Россия), Иванова Ольга Александровна  (Санкт-Петербург, Россия), Ионова Татьяна Ивановна (Москва, Россия), Киргизов Кирилл Игоревич (Москва, Россия), Клясова Галин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а Александровна (Москва, Россия), Колесов Андрей Анатольевич (Санкт-Петербург, Россия), Кохно Алина Владимировна  (Москва, Россия), Куга Полина Сергеевна (Санкт-Петербург, Россия), Кулагин  Александр Дмитриевич (Санкт-Петербург, Россия), Кучер Максим Анато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льевич  (Санкт-Петербург, Россия), Лепик Кирилл Викторович (Санкт-Петербург, Россия), Лукьянова Ирина Анатольевна (Москва, Россия), Мангасарова Яна Константиновна (Москва, Россия), Масчан Михаил Александрович (Москва, Россия), Минаева Наталья Викторовна (К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иров, Россия), Михайлова Наталья Борисовна  (Санкт-Петербург, Россия) , Моисеев Иван Сергеевич (Санкт-Петербург, Россия),  Морозова Елена Владиславовна (Санкт-Петербург, Россия) , Моторин Дмитрий Васильевич  (Санкт-Петербург, Россия), Нольд Наталья Викторо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вна  (Санкт-Петербург, Россия), Осипов Юрий Сергеевич  (Санкт-Петербург, Россия), Осипова Дарья Сергеевна (Москва, Россия), Певцов Дмитрий Эдуардович  (Санкт-Петербург, Россия), Петинати Наталья Арнольдовна (Москва, Россия), Пименова Ольга Владимировна (Мо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сква, Россия), Пирогова Ольга Владиславовна  (Санкт-Петербург, Россия) , Полушин Алексей Юрьевич  (Санкт-Петербург, Россия), Попова Марина Олеговна (Санкт-Петербург, Россия), Рогачева Юлия Александровна (Санкт-Петербург, Россия), Семенова Анастасия Алексан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дровна (Москва, Россия), Семенова Елена Владимировна (Санкт-Петербург, Россия), Сергеев Владислав Сергеевич (Санкт-Петербург, Россия), Синяев Александр Альбертович  (Санкт-Петербург, Россия), Туркина Анна Григорьевна (Москва, Россия), Федорова Людмила Вале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рьевна (Санкт-Петербург, Россия), Фечина Лариса Геннадьевна (Екатеринбург, Россия), Фидарова Залина Теймуразовна (Москва, Россия), Цаур Григорий Анатольевич (Екатеринбург, Россия), Чечельницкая Серафима Моисеевна (Москва, Россия), Шакирова Алена Игоревна (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Санкт-Петербург, Россия), Шелихова Лариса Николаевна (Москва, Россия).</w:t>
      </w:r>
    </w:p>
    <w:p w14:paraId="0000001E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1F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>ПОСТЕРНАЯ КОМИССИЯ</w:t>
      </w:r>
    </w:p>
    <w:p w14:paraId="00000020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Михайлова Наталия Борисовна (Санкт-Петербург, Россия), Морозова Елена Владиславовна (Санкт-Петербург, Россия) Семенова Елена Владимировна (Санкт-Петербург, Россия), 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Цаур Григорий Анатольевич (Екатеринбург, Россия), Лепик Кирилл Викторович (Санкт-Петербург, Россия), Боголюбова-Кузнецова Аполлинария Васильевна (Москва, Россия), Полушин Алексей Фидарова Залина Теймуразовна (Москва, Россия), Пирогова Ольга Владиславовна (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 xml:space="preserve">Санкт-Петербург, Россия), Ионова Татьяна Ивановна (Москва, Россия), Бондаренко Сергей Николаевич (Санкт-Петербург, Россия), укьянова Ирина Анатольевна (Москва, Россия), Минаева Наталья Викторовна (Киров, Россия), Кучер Максим Анатольевич (Санкт-Петербург, </w:t>
      </w:r>
      <w:r w:rsidRPr="00C77DDC">
        <w:rPr>
          <w:rFonts w:ascii="Calibri" w:eastAsia="Calibri" w:hAnsi="Calibri" w:cs="Calibri"/>
          <w:color w:val="434343"/>
          <w:sz w:val="18"/>
          <w:szCs w:val="18"/>
          <w:lang w:val="ru-RU"/>
        </w:rPr>
        <w:t>Россия)</w:t>
      </w:r>
    </w:p>
    <w:p w14:paraId="00000021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  <w:sz w:val="18"/>
          <w:szCs w:val="18"/>
          <w:lang w:val="ru-RU"/>
        </w:rPr>
      </w:pPr>
    </w:p>
    <w:p w14:paraId="00000022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Адрес организационного комитета</w:t>
      </w:r>
    </w:p>
    <w:p w14:paraId="00000023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Научно-исследовательский институт детской онкологии, гематологии</w:t>
      </w:r>
    </w:p>
    <w:p w14:paraId="00000024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lastRenderedPageBreak/>
        <w:t>и трансплантологии имени Р. М. Горбачевой Первого Санкт-Петербургского государственного медицинского университета имени академика И. П. Павлова</w:t>
      </w:r>
    </w:p>
    <w:p w14:paraId="00000025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197022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, Санкт-Петербург, ул. Рентгена, дом 12</w:t>
      </w:r>
    </w:p>
    <w:p w14:paraId="00000026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535454"/>
          <w:sz w:val="18"/>
          <w:szCs w:val="18"/>
        </w:rPr>
        <w:t>Тел.: +7 (812) 338-62-65</w:t>
      </w:r>
    </w:p>
    <w:p w14:paraId="00000027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  <w:sz w:val="18"/>
          <w:szCs w:val="18"/>
        </w:rPr>
      </w:pPr>
      <w:hyperlink r:id="rId8">
        <w:r>
          <w:rPr>
            <w:rFonts w:ascii="Calibri" w:eastAsia="Calibri" w:hAnsi="Calibri" w:cs="Calibri"/>
            <w:color w:val="535454"/>
            <w:sz w:val="18"/>
            <w:szCs w:val="18"/>
          </w:rPr>
          <w:t xml:space="preserve">E-mail: </w:t>
        </w:r>
      </w:hyperlink>
      <w:r>
        <w:rPr>
          <w:rFonts w:ascii="Calibri" w:eastAsia="Calibri" w:hAnsi="Calibri" w:cs="Calibri"/>
          <w:sz w:val="18"/>
          <w:szCs w:val="18"/>
        </w:rPr>
        <w:t xml:space="preserve">conference@rusbmt.org   </w:t>
      </w:r>
      <w:r>
        <w:rPr>
          <w:rFonts w:ascii="Calibri" w:eastAsia="Calibri" w:hAnsi="Calibri" w:cs="Calibri"/>
          <w:color w:val="434343"/>
          <w:sz w:val="18"/>
          <w:szCs w:val="18"/>
        </w:rPr>
        <w:t>bmt-director@1spbgmu.ru</w:t>
      </w:r>
    </w:p>
    <w:p w14:paraId="00000028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  <w:sectPr w:rsidR="006866F8">
          <w:footerReference w:type="default" r:id="rId9"/>
          <w:pgSz w:w="8400" w:h="11910"/>
          <w:pgMar w:top="1100" w:right="720" w:bottom="620" w:left="720" w:header="0" w:footer="435" w:gutter="0"/>
          <w:pgNumType w:start="1"/>
          <w:cols w:space="720"/>
        </w:sectPr>
      </w:pPr>
      <w:r>
        <w:rPr>
          <w:rFonts w:ascii="Calibri" w:eastAsia="Calibri" w:hAnsi="Calibri" w:cs="Calibri"/>
          <w:color w:val="535454"/>
          <w:sz w:val="18"/>
          <w:szCs w:val="18"/>
        </w:rPr>
        <w:t>Web-sit</w:t>
      </w:r>
      <w:hyperlink r:id="rId10">
        <w:r>
          <w:rPr>
            <w:rFonts w:ascii="Calibri" w:eastAsia="Calibri" w:hAnsi="Calibri" w:cs="Calibri"/>
            <w:color w:val="535454"/>
            <w:sz w:val="18"/>
            <w:szCs w:val="18"/>
          </w:rPr>
          <w:t>e: www.rgmm.info,</w:t>
        </w:r>
      </w:hyperlink>
      <w:r>
        <w:rPr>
          <w:rFonts w:ascii="Calibri" w:eastAsia="Calibri" w:hAnsi="Calibri" w:cs="Calibri"/>
          <w:color w:val="535454"/>
          <w:sz w:val="18"/>
          <w:szCs w:val="18"/>
        </w:rPr>
        <w:t xml:space="preserve"> </w:t>
      </w:r>
      <w:hyperlink r:id="rId11">
        <w:r>
          <w:rPr>
            <w:rFonts w:ascii="Calibri" w:eastAsia="Calibri" w:hAnsi="Calibri" w:cs="Calibri"/>
            <w:color w:val="535454"/>
            <w:sz w:val="18"/>
            <w:szCs w:val="18"/>
          </w:rPr>
          <w:t>www.fdbmt.com,</w:t>
        </w:r>
      </w:hyperlink>
      <w:r>
        <w:rPr>
          <w:rFonts w:ascii="Calibri" w:eastAsia="Calibri" w:hAnsi="Calibri" w:cs="Calibri"/>
          <w:color w:val="535454"/>
          <w:sz w:val="18"/>
          <w:szCs w:val="18"/>
        </w:rPr>
        <w:t xml:space="preserve"> </w:t>
      </w:r>
      <w:hyperlink r:id="rId12">
        <w:r>
          <w:rPr>
            <w:rFonts w:ascii="Calibri" w:eastAsia="Calibri" w:hAnsi="Calibri" w:cs="Calibri"/>
            <w:color w:val="535454"/>
            <w:sz w:val="18"/>
            <w:szCs w:val="18"/>
          </w:rPr>
          <w:t>www.1spbgmu.ru</w:t>
        </w:r>
      </w:hyperlink>
    </w:p>
    <w:p w14:paraId="00000029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2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2B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Глубокоуважаемые коллеги! Дорогие друзья!</w:t>
      </w:r>
    </w:p>
    <w:p w14:paraId="0000002C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Дамы и господа!</w:t>
      </w:r>
    </w:p>
    <w:p w14:paraId="0000002D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2E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2F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Мы приветствуем вас на </w:t>
      </w:r>
      <w:r>
        <w:rPr>
          <w:rFonts w:ascii="Calibri" w:eastAsia="Calibri" w:hAnsi="Calibri" w:cs="Calibri"/>
          <w:color w:val="535454"/>
          <w:sz w:val="18"/>
          <w:szCs w:val="18"/>
        </w:rPr>
        <w:t>XIX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 Симпозиуме памяти Раисы Максимовны Горбачёвой! Это уже ставшее регулярным событие в области трансплантации гемопоэтических стволовых клеток (ТГСК), генной и клеточной терапии в очередной раз собирает ведущих российских и междунар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одных экспертов в этой области. За более чем два десятилетия фокус мероприятия расширился, и сегодня оно охватывает различные аспекты ТГСК, </w:t>
      </w:r>
      <w:r w:rsidRPr="00C77DDC">
        <w:rPr>
          <w:rFonts w:ascii="Calibri" w:eastAsia="Calibri" w:hAnsi="Calibri" w:cs="Calibri"/>
          <w:color w:val="535454"/>
          <w:sz w:val="18"/>
          <w:szCs w:val="18"/>
          <w:highlight w:val="white"/>
          <w:lang w:val="ru-RU"/>
        </w:rPr>
        <w:t>включая вопросы, связанные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 с отдельными показаниями к ТГСК, осложнениями, реабилитацией, сестринским уходом, трансфу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зиологическими и педиатрическими аспектами, лабораторной медициной в области ТГСК, фундаментальными исследованиями в области генной и клеточной терапии, клиническими результаты генной терапии, управлением данными и контролем качества. Кроме того, в этом го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ду симпозиум станет площадкой для работы различных рабочих групп и обсуждения национальных рекомендаций в области ТГСК. Широкий круг специалистов, включая гематологов, онкологов, трансфузиологов, специалистов по физической терапии, психологов, биологов и м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едицинских сестёр, найдёт здесь ценную информацию для профессионального роста и повышения квалификации. Симпозиум собирает специалистов из более чем 10 стран и более сорока городов для обмена опытом, презентации результатов исследований, обсуждения новых в</w:t>
      </w: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озможностей для сотрудничества и установления новых научных и клинических контактов.</w:t>
      </w:r>
    </w:p>
    <w:p w14:paraId="00000030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1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535454"/>
          <w:sz w:val="18"/>
          <w:szCs w:val="18"/>
          <w:lang w:val="ru-RU"/>
        </w:rPr>
        <w:t>Желаем вам плодотворной работы и хорошей погоды в Санкт-Петербурге!</w:t>
      </w:r>
    </w:p>
    <w:p w14:paraId="00000032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3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4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35" w14:textId="77777777" w:rsidR="006866F8" w:rsidRDefault="006042EA">
      <w:pPr>
        <w:ind w:left="85" w:right="85"/>
        <w:jc w:val="both"/>
        <w:rPr>
          <w:rFonts w:ascii="Calibri" w:eastAsia="Calibri" w:hAnsi="Calibri" w:cs="Calibri"/>
          <w:i/>
          <w:iCs/>
          <w:sz w:val="18"/>
          <w:szCs w:val="18"/>
        </w:rPr>
        <w:sectPr w:rsidR="006866F8">
          <w:pgSz w:w="8400" w:h="11910"/>
          <w:pgMar w:top="1100" w:right="720" w:bottom="620" w:left="740" w:header="0" w:footer="435" w:gutter="0"/>
          <w:cols w:space="720"/>
        </w:sectPr>
      </w:pPr>
      <w:r>
        <w:rPr>
          <w:rFonts w:ascii="Calibri" w:eastAsia="Calibri" w:hAnsi="Calibri" w:cs="Calibri"/>
          <w:i/>
          <w:iCs/>
          <w:color w:val="535454"/>
          <w:sz w:val="18"/>
          <w:szCs w:val="18"/>
        </w:rPr>
        <w:t>Организационный комитет</w:t>
      </w:r>
    </w:p>
    <w:p w14:paraId="00000036" w14:textId="77777777" w:rsidR="006866F8" w:rsidRDefault="006042EA">
      <w:pPr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ОБЗОР ПРОГРАММЫ</w:t>
      </w:r>
    </w:p>
    <w:p w14:paraId="00000037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heading=h.8yhnwi7ku3zm" w:colFirst="0" w:colLast="0"/>
      <w:bookmarkEnd w:id="0"/>
    </w:p>
    <w:tbl>
      <w:tblPr>
        <w:tblStyle w:val="a5"/>
        <w:tblW w:w="682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2070"/>
        <w:gridCol w:w="2310"/>
      </w:tblGrid>
      <w:tr w:rsidR="006866F8" w14:paraId="033A4060" w14:textId="77777777">
        <w:trPr>
          <w:trHeight w:val="340"/>
        </w:trPr>
        <w:tc>
          <w:tcPr>
            <w:tcW w:w="6825" w:type="dxa"/>
            <w:gridSpan w:val="3"/>
            <w:shd w:val="clear" w:color="auto" w:fill="0B5394"/>
          </w:tcPr>
          <w:p w14:paraId="0000003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17 сентября</w:t>
            </w:r>
          </w:p>
          <w:p w14:paraId="0000003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ПРЕ-КОНГРЕСС ДЕНЬ</w:t>
            </w:r>
          </w:p>
        </w:tc>
      </w:tr>
      <w:tr w:rsidR="006866F8" w14:paraId="6CC46256" w14:textId="77777777">
        <w:trPr>
          <w:trHeight w:val="750"/>
        </w:trPr>
        <w:tc>
          <w:tcPr>
            <w:tcW w:w="2445" w:type="dxa"/>
            <w:shd w:val="clear" w:color="auto" w:fill="6FA8DC"/>
          </w:tcPr>
          <w:p w14:paraId="0000003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3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2070" w:type="dxa"/>
            <w:shd w:val="clear" w:color="auto" w:fill="00985B"/>
          </w:tcPr>
          <w:p w14:paraId="0000003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ЗалЗа        Зал Стрельна </w:t>
            </w:r>
          </w:p>
          <w:p w14:paraId="0000003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2310" w:type="dxa"/>
            <w:shd w:val="clear" w:color="auto" w:fill="F6B26B"/>
          </w:tcPr>
          <w:p w14:paraId="0000004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4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</w:tr>
      <w:tr w:rsidR="006866F8" w14:paraId="44FD77AD" w14:textId="77777777">
        <w:trPr>
          <w:trHeight w:val="1101"/>
        </w:trPr>
        <w:tc>
          <w:tcPr>
            <w:tcW w:w="2445" w:type="dxa"/>
            <w:shd w:val="clear" w:color="auto" w:fill="6FA8DC"/>
          </w:tcPr>
          <w:p w14:paraId="0000004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Сателлитные сессии</w:t>
            </w:r>
          </w:p>
          <w:p w14:paraId="0000004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Элементы не представлены  </w:t>
            </w: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</w:tc>
        <w:tc>
          <w:tcPr>
            <w:tcW w:w="2070" w:type="dxa"/>
            <w:shd w:val="clear" w:color="auto" w:fill="00985B"/>
          </w:tcPr>
          <w:p w14:paraId="0000004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клеточной  и генной терапии</w:t>
            </w:r>
          </w:p>
        </w:tc>
        <w:tc>
          <w:tcPr>
            <w:tcW w:w="2310" w:type="dxa"/>
            <w:shd w:val="clear" w:color="auto" w:fill="F6B26B"/>
          </w:tcPr>
          <w:p w14:paraId="0000004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День медицинских сестер</w:t>
            </w:r>
          </w:p>
        </w:tc>
      </w:tr>
      <w:tr w:rsidR="006866F8" w:rsidRPr="00C77DDC" w14:paraId="4AE5111F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4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04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048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4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08.30 – 10.40 </w:t>
            </w:r>
          </w:p>
          <w:p w14:paraId="0000004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Новые технологии и платформы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4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0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9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.00-11.00 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br/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Круглый стол</w:t>
            </w:r>
          </w:p>
        </w:tc>
      </w:tr>
      <w:tr w:rsidR="006866F8" w:rsidRPr="00C77DDC" w14:paraId="50CEB3F8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4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04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04E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4F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50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14:paraId="24DB058A" w14:textId="77777777">
        <w:trPr>
          <w:trHeight w:val="315"/>
        </w:trPr>
        <w:tc>
          <w:tcPr>
            <w:tcW w:w="2445" w:type="dxa"/>
            <w:shd w:val="clear" w:color="auto" w:fill="auto"/>
          </w:tcPr>
          <w:p w14:paraId="0000005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10.30 – 11.00 </w:t>
            </w:r>
          </w:p>
          <w:p w14:paraId="0000005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кофе</w:t>
            </w:r>
          </w:p>
        </w:tc>
        <w:tc>
          <w:tcPr>
            <w:tcW w:w="2070" w:type="dxa"/>
          </w:tcPr>
          <w:p w14:paraId="0000005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10.40 – 11.00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кофе</w:t>
            </w:r>
          </w:p>
        </w:tc>
        <w:tc>
          <w:tcPr>
            <w:tcW w:w="2310" w:type="dxa"/>
          </w:tcPr>
          <w:p w14:paraId="00000054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01704DD0" w14:textId="77777777">
        <w:trPr>
          <w:trHeight w:val="465"/>
        </w:trPr>
        <w:tc>
          <w:tcPr>
            <w:tcW w:w="2445" w:type="dxa"/>
            <w:shd w:val="clear" w:color="auto" w:fill="DBE5F1"/>
          </w:tcPr>
          <w:p w14:paraId="0000005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05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057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5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11.00 – 12.40 </w:t>
            </w:r>
          </w:p>
          <w:p w14:paraId="0000005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Клиническое применение ГКТ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5A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6866F8" w:rsidRPr="00C77DDC" w14:paraId="4C65CD66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5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05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5D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5E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14:paraId="78859BAB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5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12.30 – 12.50 Сателлитные симпозиумы</w:t>
            </w:r>
          </w:p>
          <w:p w14:paraId="0000006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АстраЗенека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61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62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38B1DDB7" w14:textId="77777777">
        <w:trPr>
          <w:trHeight w:val="509"/>
        </w:trPr>
        <w:tc>
          <w:tcPr>
            <w:tcW w:w="2445" w:type="dxa"/>
          </w:tcPr>
          <w:p w14:paraId="0000006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13.45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</w:r>
          </w:p>
          <w:p w14:paraId="0000006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обед</w:t>
            </w:r>
          </w:p>
        </w:tc>
        <w:tc>
          <w:tcPr>
            <w:tcW w:w="2070" w:type="dxa"/>
          </w:tcPr>
          <w:p w14:paraId="0000006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12.40 – 13.40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обед</w:t>
            </w:r>
          </w:p>
        </w:tc>
        <w:tc>
          <w:tcPr>
            <w:tcW w:w="2310" w:type="dxa"/>
          </w:tcPr>
          <w:p w14:paraId="00000066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:rsidRPr="00C77DDC" w14:paraId="1A939338" w14:textId="77777777">
        <w:trPr>
          <w:trHeight w:val="635"/>
        </w:trPr>
        <w:tc>
          <w:tcPr>
            <w:tcW w:w="2445" w:type="dxa"/>
            <w:vMerge w:val="restart"/>
            <w:shd w:val="clear" w:color="auto" w:fill="D5E9F6"/>
          </w:tcPr>
          <w:p w14:paraId="0000006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13.45 – 14.30 Сателлитные симпозиумы</w:t>
            </w:r>
          </w:p>
          <w:p w14:paraId="0000006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МирФарм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6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13.40 – 16.00 </w:t>
            </w:r>
          </w:p>
          <w:p w14:paraId="0000006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 Экосистема внедрения генной и клеточной терапии в России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6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14.00 - 15.40</w:t>
            </w:r>
          </w:p>
          <w:p w14:paraId="0000006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</w:p>
          <w:p w14:paraId="0000006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Сессия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6866F8" w:rsidRPr="00C77DDC" w14:paraId="2A8387BD" w14:textId="77777777">
        <w:trPr>
          <w:trHeight w:val="635"/>
        </w:trPr>
        <w:tc>
          <w:tcPr>
            <w:tcW w:w="2445" w:type="dxa"/>
            <w:vMerge/>
            <w:shd w:val="clear" w:color="auto" w:fill="D5E9F6"/>
          </w:tcPr>
          <w:p w14:paraId="0000006E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6F" w14:textId="77777777" w:rsidR="006866F8" w:rsidRPr="00C77DDC" w:rsidRDefault="006866F8">
            <w:pPr>
              <w:ind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0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14:paraId="12FB2093" w14:textId="77777777">
        <w:trPr>
          <w:trHeight w:val="635"/>
        </w:trPr>
        <w:tc>
          <w:tcPr>
            <w:tcW w:w="2445" w:type="dxa"/>
            <w:vMerge w:val="restart"/>
            <w:shd w:val="clear" w:color="auto" w:fill="D5E9F6"/>
          </w:tcPr>
          <w:p w14:paraId="0000007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14.30 – 15.00 Сателлитные симпозиумы</w:t>
            </w:r>
          </w:p>
          <w:p w14:paraId="0000007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Корфарма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3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4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471D62BF" w14:textId="77777777">
        <w:trPr>
          <w:trHeight w:val="635"/>
        </w:trPr>
        <w:tc>
          <w:tcPr>
            <w:tcW w:w="2445" w:type="dxa"/>
            <w:vMerge/>
            <w:shd w:val="clear" w:color="auto" w:fill="D5E9F6"/>
          </w:tcPr>
          <w:p w14:paraId="00000075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76" w14:textId="77777777" w:rsidR="006866F8" w:rsidRDefault="006866F8">
            <w:pPr>
              <w:ind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7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4D620DD5" w14:textId="77777777">
        <w:trPr>
          <w:trHeight w:val="635"/>
        </w:trPr>
        <w:tc>
          <w:tcPr>
            <w:tcW w:w="2445" w:type="dxa"/>
            <w:vMerge w:val="restart"/>
            <w:shd w:val="clear" w:color="auto" w:fill="D5E9F6"/>
          </w:tcPr>
          <w:p w14:paraId="0000007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lastRenderedPageBreak/>
              <w:t>15.00 – 15.40 Сателлитные симпозиумы</w:t>
            </w:r>
          </w:p>
          <w:p w14:paraId="0000007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Фармстандарт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A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B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45B9730E" w14:textId="77777777">
        <w:trPr>
          <w:trHeight w:val="220"/>
        </w:trPr>
        <w:tc>
          <w:tcPr>
            <w:tcW w:w="2445" w:type="dxa"/>
            <w:vMerge/>
            <w:shd w:val="clear" w:color="auto" w:fill="D5E9F6"/>
          </w:tcPr>
          <w:p w14:paraId="0000007C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7D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E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14:paraId="767FAF48" w14:textId="77777777">
        <w:trPr>
          <w:trHeight w:val="256"/>
        </w:trPr>
        <w:tc>
          <w:tcPr>
            <w:tcW w:w="2445" w:type="dxa"/>
          </w:tcPr>
          <w:p w14:paraId="0000007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15.40 – 16.00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</w:r>
          </w:p>
          <w:p w14:paraId="0000008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кофе</w:t>
            </w:r>
          </w:p>
          <w:p w14:paraId="00000081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000008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 – 16.20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кофе</w:t>
            </w:r>
          </w:p>
          <w:p w14:paraId="00000083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84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:rsidRPr="00C77DDC" w14:paraId="1B745D23" w14:textId="77777777">
        <w:trPr>
          <w:trHeight w:val="329"/>
        </w:trPr>
        <w:tc>
          <w:tcPr>
            <w:tcW w:w="2445" w:type="dxa"/>
            <w:shd w:val="clear" w:color="auto" w:fill="D5E9F6"/>
          </w:tcPr>
          <w:p w14:paraId="0000008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16.00   –   16.30   Сателлитные симпозиумы  </w:t>
            </w:r>
          </w:p>
          <w:p w14:paraId="0000008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“Свикс хэлскеа”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8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16.20 – 17.00 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Индустриальные решения ГКТ</w:t>
            </w:r>
          </w:p>
          <w:p w14:paraId="0000008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мероприятий и материалов НМО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8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16.10 - 17.30</w:t>
            </w:r>
          </w:p>
          <w:p w14:paraId="0000008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</w:p>
          <w:p w14:paraId="0000008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Сессия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II</w:t>
            </w:r>
          </w:p>
        </w:tc>
      </w:tr>
      <w:tr w:rsidR="006866F8" w:rsidRPr="00C77DDC" w14:paraId="5A25C47B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8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>16:30 - 17:00  Сателлитные симпозиумы</w:t>
            </w:r>
          </w:p>
          <w:p w14:paraId="0000008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 xml:space="preserve"> ООО “Свикс Хэлскеа”</w:t>
            </w:r>
          </w:p>
          <w:p w14:paraId="0000008E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8F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0" w14:textId="77777777" w:rsidR="006866F8" w:rsidRPr="00C77DDC" w:rsidRDefault="006866F8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14:paraId="75EF886F" w14:textId="77777777">
        <w:trPr>
          <w:trHeight w:val="180"/>
        </w:trPr>
        <w:tc>
          <w:tcPr>
            <w:tcW w:w="2445" w:type="dxa"/>
            <w:shd w:val="clear" w:color="auto" w:fill="D5E9F6"/>
          </w:tcPr>
          <w:p w14:paraId="0000009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17.00 – 17.30 Сателлитные симпозиумы</w:t>
            </w:r>
          </w:p>
          <w:p w14:paraId="0000009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Биокад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93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4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:rsidRPr="00C77DDC" w14:paraId="0151FDCB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17.30 – 18.00 Сателлитные симпозиумы</w:t>
            </w:r>
          </w:p>
          <w:p w14:paraId="0000009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Пфайзер инновации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9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17.00 – 18.00 Сателлитный симпозиум ФАРМАМОНДО-БИОМЕДИКА</w:t>
            </w:r>
          </w:p>
          <w:p w14:paraId="0000009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09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</w:t>
            </w: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ероприятий и материалов НМО</w:t>
            </w:r>
          </w:p>
        </w:tc>
        <w:tc>
          <w:tcPr>
            <w:tcW w:w="2310" w:type="dxa"/>
            <w:vMerge/>
            <w:shd w:val="clear" w:color="auto" w:fill="FCE5CD"/>
          </w:tcPr>
          <w:p w14:paraId="0000009A" w14:textId="77777777" w:rsidR="006866F8" w:rsidRPr="00C77DDC" w:rsidRDefault="006866F8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14:paraId="418204C6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18.00 – 18.20 Сателлитные симпозиумы</w:t>
            </w:r>
          </w:p>
          <w:p w14:paraId="0000009C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9D" w14:textId="77777777" w:rsidR="006866F8" w:rsidRDefault="006866F8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E" w14:textId="77777777" w:rsidR="006866F8" w:rsidRDefault="006866F8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33FE0A55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F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A0" w14:textId="77777777" w:rsidR="006866F8" w:rsidRDefault="006866F8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A1" w14:textId="77777777" w:rsidR="006866F8" w:rsidRDefault="006866F8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0A2" w14:textId="77777777" w:rsidR="006866F8" w:rsidRDefault="006866F8">
      <w:pPr>
        <w:ind w:left="85" w:right="85"/>
        <w:rPr>
          <w:rFonts w:ascii="Calibri" w:eastAsia="Calibri" w:hAnsi="Calibri" w:cs="Calibri"/>
          <w:color w:val="535454"/>
          <w:sz w:val="18"/>
          <w:szCs w:val="18"/>
        </w:rPr>
      </w:pPr>
    </w:p>
    <w:p w14:paraId="000000A3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6866F8" w:rsidRPr="00C77DDC">
          <w:pgSz w:w="8400" w:h="11910"/>
          <w:pgMar w:top="420" w:right="720" w:bottom="620" w:left="720" w:header="0" w:footer="435" w:gutter="0"/>
          <w:cols w:space="720"/>
        </w:sectPr>
      </w:pPr>
      <w:r w:rsidRPr="00C77DDC">
        <w:rPr>
          <w:rFonts w:ascii="Calibri" w:eastAsia="Calibri" w:hAnsi="Calibri" w:cs="Calibri"/>
          <w:b/>
          <w:bCs/>
          <w:color w:val="FF0000"/>
          <w:sz w:val="18"/>
          <w:szCs w:val="18"/>
          <w:lang w:val="ru-RU"/>
        </w:rPr>
        <w:t xml:space="preserve">* </w:t>
      </w:r>
      <w:r w:rsidRPr="00C77DDC">
        <w:rPr>
          <w:rFonts w:ascii="Calibri" w:eastAsia="Calibri" w:hAnsi="Calibri" w:cs="Calibri"/>
          <w:sz w:val="18"/>
          <w:szCs w:val="18"/>
          <w:lang w:val="ru-RU"/>
        </w:rPr>
        <w:t>- в зависимости от выбранного спонсорского пакета продолжительность сессий/секций будет уточнена</w:t>
      </w:r>
    </w:p>
    <w:p w14:paraId="000000A4" w14:textId="77777777" w:rsidR="006866F8" w:rsidRPr="00C77DDC" w:rsidRDefault="006866F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6"/>
        <w:tblW w:w="7245" w:type="dxa"/>
        <w:tblInd w:w="-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1800"/>
        <w:gridCol w:w="1680"/>
        <w:gridCol w:w="1545"/>
      </w:tblGrid>
      <w:tr w:rsidR="006866F8" w14:paraId="33DF1B1F" w14:textId="77777777">
        <w:trPr>
          <w:trHeight w:val="340"/>
        </w:trPr>
        <w:tc>
          <w:tcPr>
            <w:tcW w:w="7245" w:type="dxa"/>
            <w:gridSpan w:val="4"/>
            <w:shd w:val="clear" w:color="auto" w:fill="004680"/>
          </w:tcPr>
          <w:p w14:paraId="000000A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18 сентября</w:t>
            </w:r>
          </w:p>
        </w:tc>
      </w:tr>
      <w:tr w:rsidR="006866F8" w14:paraId="11204F9A" w14:textId="77777777">
        <w:trPr>
          <w:trHeight w:val="729"/>
        </w:trPr>
        <w:tc>
          <w:tcPr>
            <w:tcW w:w="2220" w:type="dxa"/>
            <w:shd w:val="clear" w:color="auto" w:fill="0085BE"/>
          </w:tcPr>
          <w:p w14:paraId="000000A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A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1800" w:type="dxa"/>
            <w:shd w:val="clear" w:color="auto" w:fill="00985B"/>
          </w:tcPr>
          <w:p w14:paraId="000000A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  <w:p w14:paraId="000000A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1680" w:type="dxa"/>
            <w:shd w:val="clear" w:color="auto" w:fill="F6B26B"/>
          </w:tcPr>
          <w:p w14:paraId="000000A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A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  <w:tc>
          <w:tcPr>
            <w:tcW w:w="1545" w:type="dxa"/>
            <w:shd w:val="clear" w:color="auto" w:fill="C27BA0"/>
          </w:tcPr>
          <w:p w14:paraId="000000A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  <w:p w14:paraId="000000B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 - 40)</w:t>
            </w:r>
          </w:p>
        </w:tc>
      </w:tr>
      <w:tr w:rsidR="006866F8" w:rsidRPr="00C77DDC" w14:paraId="1F9A8A88" w14:textId="77777777">
        <w:trPr>
          <w:trHeight w:val="604"/>
        </w:trPr>
        <w:tc>
          <w:tcPr>
            <w:tcW w:w="2220" w:type="dxa"/>
            <w:shd w:val="clear" w:color="auto" w:fill="0085BE"/>
          </w:tcPr>
          <w:p w14:paraId="000000B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Симпозиум</w:t>
            </w:r>
          </w:p>
        </w:tc>
        <w:tc>
          <w:tcPr>
            <w:tcW w:w="1800" w:type="dxa"/>
            <w:shd w:val="clear" w:color="auto" w:fill="00985B"/>
          </w:tcPr>
          <w:p w14:paraId="000000B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Трансфузионная медицина и регистр доноров костного мозга</w:t>
            </w:r>
          </w:p>
        </w:tc>
        <w:tc>
          <w:tcPr>
            <w:tcW w:w="1680" w:type="dxa"/>
            <w:shd w:val="clear" w:color="auto" w:fill="F6B26B"/>
          </w:tcPr>
          <w:p w14:paraId="000000B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Медицинская реабилитация в трансплантации ГСК</w:t>
            </w:r>
          </w:p>
        </w:tc>
        <w:tc>
          <w:tcPr>
            <w:tcW w:w="1545" w:type="dxa"/>
            <w:shd w:val="clear" w:color="auto" w:fill="C27BA0"/>
          </w:tcPr>
          <w:p w14:paraId="000000B4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06C1571B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B5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shd w:val="clear" w:color="auto" w:fill="DDEDE2"/>
          </w:tcPr>
          <w:p w14:paraId="000000B6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shd w:val="clear" w:color="auto" w:fill="FAE4D5"/>
          </w:tcPr>
          <w:p w14:paraId="000000B7" w14:textId="5552AE17" w:rsidR="006866F8" w:rsidRPr="00C77DDC" w:rsidRDefault="006042EA" w:rsidP="00C77DDC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07.45-08.45 Совещание рабочих групп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45" w:type="dxa"/>
            <w:shd w:val="clear" w:color="auto" w:fill="EAD1DC"/>
          </w:tcPr>
          <w:p w14:paraId="000000B9" w14:textId="5FED7D3F" w:rsidR="006866F8" w:rsidRDefault="006042EA" w:rsidP="00C77DDC">
            <w:pPr>
              <w:ind w:left="85" w:right="85"/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07.45-08.45 Совещание рабочих групп RusBMT </w:t>
            </w:r>
          </w:p>
        </w:tc>
      </w:tr>
      <w:tr w:rsidR="006866F8" w14:paraId="4237562A" w14:textId="77777777">
        <w:trPr>
          <w:trHeight w:val="436"/>
        </w:trPr>
        <w:tc>
          <w:tcPr>
            <w:tcW w:w="2220" w:type="dxa"/>
            <w:shd w:val="clear" w:color="auto" w:fill="D5E9F6"/>
          </w:tcPr>
          <w:p w14:paraId="000000B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09.00 - 11.15 Пленарная сессия</w:t>
            </w:r>
          </w:p>
        </w:tc>
        <w:tc>
          <w:tcPr>
            <w:tcW w:w="1800" w:type="dxa"/>
            <w:shd w:val="clear" w:color="auto" w:fill="DDEDE2"/>
          </w:tcPr>
          <w:p w14:paraId="000000BB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shd w:val="clear" w:color="auto" w:fill="FAE4D5"/>
          </w:tcPr>
          <w:p w14:paraId="000000BC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EAD1DC"/>
          </w:tcPr>
          <w:p w14:paraId="000000BD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5FF15B4D" w14:textId="77777777">
        <w:trPr>
          <w:trHeight w:val="268"/>
        </w:trPr>
        <w:tc>
          <w:tcPr>
            <w:tcW w:w="2220" w:type="dxa"/>
          </w:tcPr>
          <w:p w14:paraId="000000B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11.15-11.30 Перерыв</w:t>
            </w:r>
          </w:p>
        </w:tc>
        <w:tc>
          <w:tcPr>
            <w:tcW w:w="1800" w:type="dxa"/>
            <w:shd w:val="clear" w:color="auto" w:fill="FFFFFF"/>
          </w:tcPr>
          <w:p w14:paraId="000000BF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0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1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14:paraId="49489534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C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11.30-13.40 Сессия 2. Острые лейкозы</w:t>
            </w:r>
          </w:p>
        </w:tc>
        <w:tc>
          <w:tcPr>
            <w:tcW w:w="1800" w:type="dxa"/>
            <w:shd w:val="clear" w:color="auto" w:fill="DDEDE2"/>
          </w:tcPr>
          <w:p w14:paraId="000000C3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11.30 - 13.30  Трансфузионная медицина и регистры</w:t>
            </w:r>
          </w:p>
        </w:tc>
        <w:tc>
          <w:tcPr>
            <w:tcW w:w="1680" w:type="dxa"/>
            <w:shd w:val="clear" w:color="auto" w:fill="FAE4D5"/>
          </w:tcPr>
          <w:p w14:paraId="000000C4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11.30 – 13.30 СЕССИЯ 1 </w:t>
            </w:r>
          </w:p>
        </w:tc>
        <w:tc>
          <w:tcPr>
            <w:tcW w:w="1545" w:type="dxa"/>
            <w:shd w:val="clear" w:color="auto" w:fill="EAD1DC"/>
          </w:tcPr>
          <w:p w14:paraId="000000C5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6866F8" w14:paraId="0090CBE1" w14:textId="77777777">
        <w:trPr>
          <w:trHeight w:val="285"/>
        </w:trPr>
        <w:tc>
          <w:tcPr>
            <w:tcW w:w="2220" w:type="dxa"/>
          </w:tcPr>
          <w:p w14:paraId="000000C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13.40-14.40 Обед</w:t>
            </w:r>
          </w:p>
        </w:tc>
        <w:tc>
          <w:tcPr>
            <w:tcW w:w="1800" w:type="dxa"/>
          </w:tcPr>
          <w:p w14:paraId="000000C7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8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9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6866F8" w:rsidRPr="00C77DDC" w14:paraId="4DEA1E00" w14:textId="77777777">
        <w:trPr>
          <w:trHeight w:val="268"/>
        </w:trPr>
        <w:tc>
          <w:tcPr>
            <w:tcW w:w="2220" w:type="dxa"/>
            <w:shd w:val="clear" w:color="auto" w:fill="CFE2F3"/>
          </w:tcPr>
          <w:p w14:paraId="000000C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9FC5E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CFE2F3"/>
              </w:rPr>
              <w:t>14.40-16.30 Сессия 3.  Хронические миелопролиферативные заболевания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9FC5E8"/>
              </w:rPr>
              <w:t xml:space="preserve"> </w:t>
            </w:r>
          </w:p>
        </w:tc>
        <w:tc>
          <w:tcPr>
            <w:tcW w:w="1800" w:type="dxa"/>
            <w:shd w:val="clear" w:color="auto" w:fill="D0E0E3"/>
          </w:tcPr>
          <w:p w14:paraId="000000CB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14.30 – 16.15 Трансфузионная медицина и регистры</w:t>
            </w:r>
          </w:p>
        </w:tc>
        <w:tc>
          <w:tcPr>
            <w:tcW w:w="1680" w:type="dxa"/>
            <w:shd w:val="clear" w:color="auto" w:fill="FCE5CD"/>
          </w:tcPr>
          <w:p w14:paraId="000000CC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14.30 – 16.30 СЕССИЯ 2</w:t>
            </w:r>
          </w:p>
        </w:tc>
        <w:tc>
          <w:tcPr>
            <w:tcW w:w="1545" w:type="dxa"/>
            <w:shd w:val="clear" w:color="auto" w:fill="EAD1DC"/>
          </w:tcPr>
          <w:p w14:paraId="000000C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98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14.40 - 15.40 Круглый стол Контроль качества и электронный документооборт </w:t>
            </w:r>
          </w:p>
        </w:tc>
      </w:tr>
      <w:tr w:rsidR="006866F8" w14:paraId="298DC6BC" w14:textId="77777777">
        <w:trPr>
          <w:trHeight w:val="268"/>
        </w:trPr>
        <w:tc>
          <w:tcPr>
            <w:tcW w:w="2220" w:type="dxa"/>
          </w:tcPr>
          <w:p w14:paraId="000000C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16.30 - 16.45 перерыв</w:t>
            </w:r>
          </w:p>
        </w:tc>
        <w:tc>
          <w:tcPr>
            <w:tcW w:w="1800" w:type="dxa"/>
          </w:tcPr>
          <w:p w14:paraId="000000CF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D0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D1" w14:textId="77777777" w:rsidR="006866F8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6866F8" w:rsidRPr="00C77DDC" w14:paraId="3F0DEC58" w14:textId="77777777">
        <w:trPr>
          <w:trHeight w:val="1650"/>
        </w:trPr>
        <w:tc>
          <w:tcPr>
            <w:tcW w:w="2220" w:type="dxa"/>
            <w:tcBorders>
              <w:bottom w:val="nil"/>
            </w:tcBorders>
            <w:shd w:val="clear" w:color="auto" w:fill="D5E9F6"/>
          </w:tcPr>
          <w:p w14:paraId="000000D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1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6.45 - 19.00 Сессия 4. Лабораторная секция: “Мультиплатформенная диагностика МДС и МПН: интеграция патоморфологии, цитогенетики, ПЦР и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NGS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”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DEDE2"/>
          </w:tcPr>
          <w:p w14:paraId="000000D3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16.30 – 18.30 Круглый стол Регистры доноров костного мозга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FAE4D5"/>
          </w:tcPr>
          <w:p w14:paraId="000000D4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16.45 – 18.45 СЕССИЯ 3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AD1DC"/>
          </w:tcPr>
          <w:p w14:paraId="000000D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16:30-19:00</w:t>
            </w:r>
          </w:p>
          <w:p w14:paraId="000000D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“Школа разработчика ГК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Т – маршрут разработки” (рабочая группа ГКТ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)</w:t>
            </w:r>
          </w:p>
          <w:p w14:paraId="000000D7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14:paraId="1430C1D7" w14:textId="77777777">
        <w:trPr>
          <w:trHeight w:val="555"/>
        </w:trPr>
        <w:tc>
          <w:tcPr>
            <w:tcW w:w="4020" w:type="dxa"/>
            <w:gridSpan w:val="2"/>
            <w:tcBorders>
              <w:bottom w:val="nil"/>
            </w:tcBorders>
            <w:shd w:val="clear" w:color="auto" w:fill="92D050"/>
          </w:tcPr>
          <w:p w14:paraId="000000D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19.00 – 20.30 </w:t>
            </w:r>
          </w:p>
          <w:p w14:paraId="000000D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Постерная сессия</w:t>
            </w:r>
          </w:p>
        </w:tc>
        <w:tc>
          <w:tcPr>
            <w:tcW w:w="1680" w:type="dxa"/>
            <w:shd w:val="clear" w:color="auto" w:fill="92D050"/>
          </w:tcPr>
          <w:p w14:paraId="000000DB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92D050"/>
          </w:tcPr>
          <w:p w14:paraId="000000DC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0DD" w14:textId="77777777" w:rsidR="006866F8" w:rsidRDefault="006866F8">
      <w:pPr>
        <w:ind w:right="85"/>
        <w:rPr>
          <w:rFonts w:ascii="Calibri" w:eastAsia="Calibri" w:hAnsi="Calibri" w:cs="Calibri"/>
          <w:sz w:val="18"/>
          <w:szCs w:val="18"/>
        </w:rPr>
      </w:pPr>
    </w:p>
    <w:tbl>
      <w:tblPr>
        <w:tblStyle w:val="a7"/>
        <w:tblW w:w="723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845"/>
        <w:gridCol w:w="1665"/>
        <w:gridCol w:w="1530"/>
      </w:tblGrid>
      <w:tr w:rsidR="006866F8" w14:paraId="2D890EBA" w14:textId="77777777">
        <w:trPr>
          <w:trHeight w:val="340"/>
        </w:trPr>
        <w:tc>
          <w:tcPr>
            <w:tcW w:w="5700" w:type="dxa"/>
            <w:gridSpan w:val="3"/>
            <w:shd w:val="clear" w:color="auto" w:fill="004680"/>
          </w:tcPr>
          <w:p w14:paraId="000000D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19 сентября</w:t>
            </w:r>
          </w:p>
        </w:tc>
        <w:tc>
          <w:tcPr>
            <w:tcW w:w="1530" w:type="dxa"/>
            <w:shd w:val="clear" w:color="auto" w:fill="004680"/>
          </w:tcPr>
          <w:p w14:paraId="000000E1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7E06C331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E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E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1845" w:type="dxa"/>
            <w:shd w:val="clear" w:color="auto" w:fill="00985B"/>
          </w:tcPr>
          <w:p w14:paraId="000000E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  <w:p w14:paraId="000000E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1665" w:type="dxa"/>
            <w:shd w:val="clear" w:color="auto" w:fill="F6B26B"/>
          </w:tcPr>
          <w:p w14:paraId="000000E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E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  <w:tc>
          <w:tcPr>
            <w:tcW w:w="1530" w:type="dxa"/>
            <w:shd w:val="clear" w:color="auto" w:fill="C27BA0"/>
          </w:tcPr>
          <w:p w14:paraId="000000E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  <w:p w14:paraId="000000E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 - 40)</w:t>
            </w:r>
          </w:p>
        </w:tc>
      </w:tr>
      <w:tr w:rsidR="006866F8" w14:paraId="647B35E5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E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Симпозиум</w:t>
            </w:r>
          </w:p>
        </w:tc>
        <w:tc>
          <w:tcPr>
            <w:tcW w:w="1845" w:type="dxa"/>
            <w:shd w:val="clear" w:color="auto" w:fill="00985B"/>
          </w:tcPr>
          <w:p w14:paraId="000000E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Педиатрические сессии</w:t>
            </w:r>
          </w:p>
        </w:tc>
        <w:tc>
          <w:tcPr>
            <w:tcW w:w="1665" w:type="dxa"/>
            <w:shd w:val="clear" w:color="auto" w:fill="F6B26B"/>
          </w:tcPr>
          <w:p w14:paraId="000000EC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C27BA0"/>
          </w:tcPr>
          <w:p w14:paraId="000000ED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:rsidRPr="00C77DDC" w14:paraId="65CF7F36" w14:textId="77777777">
        <w:trPr>
          <w:trHeight w:val="380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08.00-09.30 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0EF" w14:textId="34EAD25F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</w:tcBorders>
            <w:shd w:val="clear" w:color="auto" w:fill="FAE4D5"/>
          </w:tcPr>
          <w:p w14:paraId="000000F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08.00-08.30 Завтрак с экспертом</w:t>
            </w:r>
          </w:p>
          <w:p w14:paraId="000000F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Завтрак с экспе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ртом</w:t>
            </w:r>
          </w:p>
          <w:p w14:paraId="000000F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</w:tcBorders>
            <w:shd w:val="clear" w:color="auto" w:fill="EAD1DC"/>
          </w:tcPr>
          <w:p w14:paraId="000000F6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6866F8" w:rsidRPr="00C77DDC" w14:paraId="64501F78" w14:textId="77777777">
        <w:trPr>
          <w:trHeight w:val="364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0F9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0FA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6866F8" w:rsidRPr="00C77DDC" w14:paraId="70D42B2A" w14:textId="77777777">
        <w:trPr>
          <w:trHeight w:val="220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0FD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0FE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6866F8" w:rsidRPr="00C77DDC" w14:paraId="1688CBAB" w14:textId="77777777">
        <w:trPr>
          <w:trHeight w:val="1022"/>
        </w:trPr>
        <w:tc>
          <w:tcPr>
            <w:tcW w:w="2190" w:type="dxa"/>
            <w:tcBorders>
              <w:top w:val="single" w:sz="4" w:space="0" w:color="000000"/>
            </w:tcBorders>
            <w:shd w:val="clear" w:color="auto" w:fill="DBE5F1"/>
          </w:tcPr>
          <w:p w14:paraId="000000F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09.00-11.00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Сессия 5. Лимфопролиферативные заболевания 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EBF1DD"/>
          </w:tcPr>
          <w:p w14:paraId="0000010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09.00-11.00 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Результаты текущих исследований в рамках педиатрической группы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shd w:val="clear" w:color="auto" w:fill="FDEADA"/>
          </w:tcPr>
          <w:p w14:paraId="00000101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EAD1DC"/>
          </w:tcPr>
          <w:p w14:paraId="00000102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18FA17B2" w14:textId="77777777">
        <w:trPr>
          <w:trHeight w:val="240"/>
        </w:trPr>
        <w:tc>
          <w:tcPr>
            <w:tcW w:w="7230" w:type="dxa"/>
            <w:gridSpan w:val="4"/>
          </w:tcPr>
          <w:p w14:paraId="0000010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11.00-11.20 Перерыв</w:t>
            </w:r>
          </w:p>
        </w:tc>
      </w:tr>
      <w:tr w:rsidR="006866F8" w:rsidRPr="00C77DDC" w14:paraId="4D6BC076" w14:textId="77777777">
        <w:trPr>
          <w:trHeight w:val="220"/>
        </w:trPr>
        <w:tc>
          <w:tcPr>
            <w:tcW w:w="2190" w:type="dxa"/>
            <w:vMerge w:val="restart"/>
            <w:shd w:val="clear" w:color="auto" w:fill="D5E9F6"/>
          </w:tcPr>
          <w:p w14:paraId="0000010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11.20-13.00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Сессия 6. Незлокачественные заболевания</w:t>
            </w:r>
          </w:p>
        </w:tc>
        <w:tc>
          <w:tcPr>
            <w:tcW w:w="1845" w:type="dxa"/>
            <w:vMerge w:val="restart"/>
            <w:shd w:val="clear" w:color="auto" w:fill="DDEDE2"/>
          </w:tcPr>
          <w:p w14:paraId="00000108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vMerge w:val="restart"/>
            <w:shd w:val="clear" w:color="auto" w:fill="FDEADA"/>
          </w:tcPr>
          <w:p w14:paraId="00000109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EAD1DC"/>
          </w:tcPr>
          <w:p w14:paraId="0000010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11.30-12.30 Рабочее совещание менеджеров данных по базе данных и текущим проектам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10B" w14:textId="2F956359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39C33C92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0C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D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E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F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11F76E61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0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1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2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3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5C5241B3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4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5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6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7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5AAF4E49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8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9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A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B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125B33B1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C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D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E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F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4FDAD9BA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0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1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2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3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19DF98E7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4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5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6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7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31F991B6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8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9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A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B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14:paraId="4E57CB02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2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13.00-14.00 Обед</w:t>
            </w:r>
          </w:p>
        </w:tc>
        <w:tc>
          <w:tcPr>
            <w:tcW w:w="1845" w:type="dxa"/>
            <w:shd w:val="clear" w:color="auto" w:fill="FFFFFF"/>
          </w:tcPr>
          <w:p w14:paraId="0000012D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2E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2F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:rsidRPr="00C77DDC" w14:paraId="1913E80A" w14:textId="77777777">
        <w:trPr>
          <w:trHeight w:val="893"/>
        </w:trPr>
        <w:tc>
          <w:tcPr>
            <w:tcW w:w="2190" w:type="dxa"/>
            <w:shd w:val="clear" w:color="auto" w:fill="D5E9F6"/>
          </w:tcPr>
          <w:p w14:paraId="0000013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14.00-15.30 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Сессия 7. Дебаты по множественной миеломе</w:t>
            </w:r>
          </w:p>
        </w:tc>
        <w:tc>
          <w:tcPr>
            <w:tcW w:w="1845" w:type="dxa"/>
            <w:shd w:val="clear" w:color="auto" w:fill="D9EAD3"/>
          </w:tcPr>
          <w:p w14:paraId="0000013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14.00 – 15.30 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Профилактика и лечение рецидивов после ТГСК у детей</w:t>
            </w:r>
          </w:p>
        </w:tc>
        <w:tc>
          <w:tcPr>
            <w:tcW w:w="1665" w:type="dxa"/>
            <w:shd w:val="clear" w:color="auto" w:fill="FDEADA"/>
          </w:tcPr>
          <w:p w14:paraId="00000132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3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14:paraId="2BB99915" w14:textId="77777777">
        <w:trPr>
          <w:trHeight w:val="234"/>
        </w:trPr>
        <w:tc>
          <w:tcPr>
            <w:tcW w:w="2190" w:type="dxa"/>
            <w:shd w:val="clear" w:color="auto" w:fill="FFFFFF"/>
          </w:tcPr>
          <w:p w14:paraId="0000013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15.30 - 15.50 перерыв</w:t>
            </w:r>
          </w:p>
        </w:tc>
        <w:tc>
          <w:tcPr>
            <w:tcW w:w="1845" w:type="dxa"/>
            <w:shd w:val="clear" w:color="auto" w:fill="FFFFFF"/>
          </w:tcPr>
          <w:p w14:paraId="00000135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36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37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0A327F1E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3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15.50 - 17.40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Сессия 8.  Осложнения ТГСК </w:t>
            </w:r>
          </w:p>
        </w:tc>
        <w:tc>
          <w:tcPr>
            <w:tcW w:w="1845" w:type="dxa"/>
            <w:shd w:val="clear" w:color="auto" w:fill="D9EAD3"/>
          </w:tcPr>
          <w:p w14:paraId="00000139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3A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B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4E43561F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3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17.40 - 18.00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Награждение победителей постерной сессии </w:t>
            </w:r>
          </w:p>
        </w:tc>
        <w:tc>
          <w:tcPr>
            <w:tcW w:w="1845" w:type="dxa"/>
            <w:shd w:val="clear" w:color="auto" w:fill="D9EAD3"/>
          </w:tcPr>
          <w:p w14:paraId="0000013D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3E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F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866F8" w14:paraId="084BD442" w14:textId="77777777">
        <w:trPr>
          <w:trHeight w:val="424"/>
        </w:trPr>
        <w:tc>
          <w:tcPr>
            <w:tcW w:w="2190" w:type="dxa"/>
            <w:shd w:val="clear" w:color="auto" w:fill="D5E9F6"/>
          </w:tcPr>
          <w:p w14:paraId="0000014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18.00 Заключительное слово</w:t>
            </w:r>
          </w:p>
        </w:tc>
        <w:tc>
          <w:tcPr>
            <w:tcW w:w="1845" w:type="dxa"/>
            <w:shd w:val="clear" w:color="auto" w:fill="D9EAD3"/>
          </w:tcPr>
          <w:p w14:paraId="00000141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42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43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144" w14:textId="77777777" w:rsidR="006866F8" w:rsidRDefault="006866F8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45" w14:textId="77777777" w:rsidR="006866F8" w:rsidRDefault="006042EA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>
        <w:br w:type="page"/>
      </w:r>
    </w:p>
    <w:p w14:paraId="00000146" w14:textId="77777777" w:rsidR="006866F8" w:rsidRDefault="006042EA">
      <w:pPr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lastRenderedPageBreak/>
        <w:t>17 сентября 2026, четверг</w:t>
      </w:r>
    </w:p>
    <w:p w14:paraId="00000147" w14:textId="77777777" w:rsidR="006866F8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>ПРЕ-КОНГРЕСС ДЕНЬ</w:t>
      </w:r>
    </w:p>
    <w:p w14:paraId="00000148" w14:textId="77777777" w:rsidR="006866F8" w:rsidRPr="00C77DDC" w:rsidRDefault="006042EA">
      <w:pPr>
        <w:ind w:left="85" w:right="85"/>
        <w:rPr>
          <w:rFonts w:ascii="Calibri" w:eastAsia="Calibri" w:hAnsi="Calibri" w:cs="Calibri"/>
          <w:i/>
          <w:iCs/>
          <w:color w:val="FF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i/>
          <w:iCs/>
          <w:color w:val="FF0000"/>
          <w:sz w:val="18"/>
          <w:szCs w:val="18"/>
          <w:lang w:val="ru-RU"/>
        </w:rPr>
        <w:t>Программа сессии не представлена в Комиссию по оценке учебных мероприятий и материалов НМО</w:t>
      </w:r>
    </w:p>
    <w:p w14:paraId="00000149" w14:textId="77777777" w:rsidR="006866F8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08.00 – 16.00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Регистрация участников</w:t>
      </w:r>
    </w:p>
    <w:p w14:paraId="0000014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8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601A9827" w14:textId="77777777">
        <w:trPr>
          <w:trHeight w:val="675"/>
        </w:trPr>
        <w:tc>
          <w:tcPr>
            <w:tcW w:w="6651" w:type="dxa"/>
            <w:gridSpan w:val="3"/>
          </w:tcPr>
          <w:p w14:paraId="0000014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14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14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Экспедиция сопровождения пациентов с хронической РТПХ: От запуска инновационной терапии к возвращению на орбиту здоровья</w:t>
            </w:r>
          </w:p>
          <w:p w14:paraId="0000014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Председатель: Моисеев Иван Сергеевич (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  <w:p w14:paraId="0000014F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6866F8" w:rsidRPr="00C77DDC" w14:paraId="774C0880" w14:textId="77777777">
        <w:trPr>
          <w:trHeight w:val="270"/>
        </w:trPr>
        <w:tc>
          <w:tcPr>
            <w:tcW w:w="1280" w:type="dxa"/>
          </w:tcPr>
          <w:p w14:paraId="0000015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8:30-8:40</w:t>
            </w:r>
          </w:p>
        </w:tc>
        <w:tc>
          <w:tcPr>
            <w:tcW w:w="2220" w:type="dxa"/>
          </w:tcPr>
          <w:p w14:paraId="0000015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 xml:space="preserve">Моисеев Иван Сергеевич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5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Вступительное слово. Старт экспедиции: хроническая РТПХ как долгий путь, требующий слаженного экипажа</w:t>
            </w:r>
          </w:p>
        </w:tc>
      </w:tr>
      <w:tr w:rsidR="006866F8" w:rsidRPr="00C77DDC" w14:paraId="3AEF0BC3" w14:textId="77777777">
        <w:trPr>
          <w:trHeight w:val="315"/>
        </w:trPr>
        <w:tc>
          <w:tcPr>
            <w:tcW w:w="1280" w:type="dxa"/>
          </w:tcPr>
          <w:p w14:paraId="0000015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8:40-8:55</w:t>
            </w:r>
          </w:p>
        </w:tc>
        <w:tc>
          <w:tcPr>
            <w:tcW w:w="2220" w:type="dxa"/>
          </w:tcPr>
          <w:p w14:paraId="0000015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</w:tc>
        <w:tc>
          <w:tcPr>
            <w:tcW w:w="3151" w:type="dxa"/>
          </w:tcPr>
          <w:p w14:paraId="0000015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Первая орбита в педиатрическом опыте: белумосудил меняет траекторию</w:t>
            </w:r>
          </w:p>
        </w:tc>
      </w:tr>
      <w:tr w:rsidR="006866F8" w:rsidRPr="00C77DDC" w14:paraId="7FA31C04" w14:textId="77777777">
        <w:trPr>
          <w:trHeight w:val="315"/>
        </w:trPr>
        <w:tc>
          <w:tcPr>
            <w:tcW w:w="1280" w:type="dxa"/>
          </w:tcPr>
          <w:p w14:paraId="0000015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8:55-9:05</w:t>
            </w:r>
          </w:p>
        </w:tc>
        <w:tc>
          <w:tcPr>
            <w:tcW w:w="2220" w:type="dxa"/>
          </w:tcPr>
          <w:p w14:paraId="0000015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Киргизов Кирилл Игоревич (Москва, Россия)</w:t>
            </w:r>
          </w:p>
          <w:p w14:paraId="0000015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Моисеев Иван Сергеевич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5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Стыковка без разрыва: преемственность на маршруте пациента с хронической РПТХ</w:t>
            </w:r>
          </w:p>
        </w:tc>
      </w:tr>
      <w:tr w:rsidR="006866F8" w:rsidRPr="00C77DDC" w14:paraId="2F76C00A" w14:textId="77777777">
        <w:trPr>
          <w:trHeight w:val="315"/>
        </w:trPr>
        <w:tc>
          <w:tcPr>
            <w:tcW w:w="1280" w:type="dxa"/>
          </w:tcPr>
          <w:p w14:paraId="0000015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9:05-9:20</w:t>
            </w:r>
          </w:p>
        </w:tc>
        <w:tc>
          <w:tcPr>
            <w:tcW w:w="2220" w:type="dxa"/>
          </w:tcPr>
          <w:p w14:paraId="0000015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Зиганшина Светлана Евгеньевна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  <w:p w14:paraId="0000015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Васильева Вера Алексеевна (Москва, Россия)</w:t>
            </w:r>
          </w:p>
        </w:tc>
        <w:tc>
          <w:tcPr>
            <w:tcW w:w="3151" w:type="dxa"/>
          </w:tcPr>
          <w:p w14:paraId="0000015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Бортовой журнал реального полёта: белумосудил у взрослых пациентов с хронической РТПХ</w:t>
            </w:r>
          </w:p>
        </w:tc>
      </w:tr>
      <w:tr w:rsidR="006866F8" w:rsidRPr="00C77DDC" w14:paraId="79B1F966" w14:textId="77777777">
        <w:trPr>
          <w:trHeight w:val="315"/>
        </w:trPr>
        <w:tc>
          <w:tcPr>
            <w:tcW w:w="1280" w:type="dxa"/>
          </w:tcPr>
          <w:p w14:paraId="0000016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9:20-9:30</w:t>
            </w:r>
          </w:p>
        </w:tc>
        <w:tc>
          <w:tcPr>
            <w:tcW w:w="2220" w:type="dxa"/>
          </w:tcPr>
          <w:p w14:paraId="0000016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Егор Александрович (Санкт-Петербург, Росси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я)</w:t>
            </w:r>
          </w:p>
        </w:tc>
        <w:tc>
          <w:tcPr>
            <w:tcW w:w="3151" w:type="dxa"/>
          </w:tcPr>
          <w:p w14:paraId="0000016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Как не потерять время: ранняя диагностика легочной хронической РТПХ как спасение корабля </w:t>
            </w:r>
          </w:p>
        </w:tc>
      </w:tr>
      <w:tr w:rsidR="006866F8" w:rsidRPr="00C77DDC" w14:paraId="3BB9BFFB" w14:textId="77777777">
        <w:trPr>
          <w:trHeight w:val="315"/>
        </w:trPr>
        <w:tc>
          <w:tcPr>
            <w:tcW w:w="1280" w:type="dxa"/>
          </w:tcPr>
          <w:p w14:paraId="0000016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9:30-9:40</w:t>
            </w:r>
          </w:p>
        </w:tc>
        <w:tc>
          <w:tcPr>
            <w:tcW w:w="2220" w:type="dxa"/>
          </w:tcPr>
          <w:p w14:paraId="0000016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Чистякова Наталья Викторовна (Санкт-Петербург, Россия)</w:t>
            </w:r>
          </w:p>
        </w:tc>
        <w:tc>
          <w:tcPr>
            <w:tcW w:w="3151" w:type="dxa"/>
          </w:tcPr>
          <w:p w14:paraId="0000016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Хроническая РТПХ глаз: сохранить ясное зрение, чтобы не сбиться с курса</w:t>
            </w:r>
          </w:p>
        </w:tc>
      </w:tr>
      <w:tr w:rsidR="006866F8" w:rsidRPr="00C77DDC" w14:paraId="6006D8D2" w14:textId="77777777">
        <w:trPr>
          <w:trHeight w:val="315"/>
        </w:trPr>
        <w:tc>
          <w:tcPr>
            <w:tcW w:w="1280" w:type="dxa"/>
          </w:tcPr>
          <w:p w14:paraId="0000016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9:40-9:50</w:t>
            </w:r>
          </w:p>
        </w:tc>
        <w:tc>
          <w:tcPr>
            <w:tcW w:w="2220" w:type="dxa"/>
          </w:tcPr>
          <w:p w14:paraId="0000016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Волкова Алиса Георгиевна (Санкт-Петербург, Россия)</w:t>
            </w:r>
          </w:p>
        </w:tc>
        <w:tc>
          <w:tcPr>
            <w:tcW w:w="3151" w:type="dxa"/>
          </w:tcPr>
          <w:p w14:paraId="0000016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Склеродермические формы хронической РТПХ: восстановление функции и подвижности как цель ремонта на орбите</w:t>
            </w:r>
          </w:p>
        </w:tc>
      </w:tr>
      <w:tr w:rsidR="006866F8" w:rsidRPr="00C77DDC" w14:paraId="01B8EBED" w14:textId="77777777">
        <w:trPr>
          <w:trHeight w:val="315"/>
        </w:trPr>
        <w:tc>
          <w:tcPr>
            <w:tcW w:w="1280" w:type="dxa"/>
          </w:tcPr>
          <w:p w14:paraId="0000016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9:50-10:00</w:t>
            </w:r>
          </w:p>
        </w:tc>
        <w:tc>
          <w:tcPr>
            <w:tcW w:w="2220" w:type="dxa"/>
          </w:tcPr>
          <w:p w14:paraId="0000016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1" w:type="dxa"/>
          </w:tcPr>
          <w:p w14:paraId="0000016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Совет капитанов: стратегическая сессия центра управления полётами</w:t>
            </w:r>
          </w:p>
        </w:tc>
      </w:tr>
    </w:tbl>
    <w:p w14:paraId="0000016C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9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2E3F8B56" w14:textId="77777777">
        <w:trPr>
          <w:trHeight w:val="630"/>
        </w:trPr>
        <w:tc>
          <w:tcPr>
            <w:tcW w:w="6651" w:type="dxa"/>
            <w:gridSpan w:val="3"/>
          </w:tcPr>
          <w:p w14:paraId="0000016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16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</w:t>
            </w:r>
          </w:p>
          <w:p w14:paraId="0000016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Фронтир терапии рефрактерной хронической РТПХ: теоретические основы и клинический дебют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CSF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-1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блокады</w:t>
            </w:r>
          </w:p>
        </w:tc>
      </w:tr>
      <w:tr w:rsidR="006866F8" w:rsidRPr="00C77DDC" w14:paraId="56D12A79" w14:textId="77777777">
        <w:trPr>
          <w:trHeight w:val="240"/>
        </w:trPr>
        <w:tc>
          <w:tcPr>
            <w:tcW w:w="1280" w:type="dxa"/>
          </w:tcPr>
          <w:p w14:paraId="0000017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10.15</w:t>
            </w:r>
          </w:p>
        </w:tc>
        <w:tc>
          <w:tcPr>
            <w:tcW w:w="2220" w:type="dxa"/>
          </w:tcPr>
          <w:p w14:paraId="0000017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17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Механизмы фиброза при хроническ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ой РТПХ и новые возможности терапии</w:t>
            </w:r>
          </w:p>
        </w:tc>
      </w:tr>
      <w:tr w:rsidR="006866F8" w14:paraId="315758B2" w14:textId="77777777">
        <w:trPr>
          <w:trHeight w:val="255"/>
        </w:trPr>
        <w:tc>
          <w:tcPr>
            <w:tcW w:w="1280" w:type="dxa"/>
          </w:tcPr>
          <w:p w14:paraId="0000017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10.15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10.30</w:t>
            </w:r>
          </w:p>
        </w:tc>
        <w:tc>
          <w:tcPr>
            <w:tcW w:w="2220" w:type="dxa"/>
          </w:tcPr>
          <w:p w14:paraId="0000017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 (Санкт-Петербург, Россия)</w:t>
            </w:r>
          </w:p>
        </w:tc>
        <w:tc>
          <w:tcPr>
            <w:tcW w:w="3151" w:type="dxa"/>
          </w:tcPr>
          <w:p w14:paraId="00000177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аксатилимаба у пациентов с тяжелой рефрактерной хронической РТПХ: первый опыт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Р.М.Горбачевой.</w:t>
            </w:r>
          </w:p>
        </w:tc>
      </w:tr>
    </w:tbl>
    <w:p w14:paraId="00000178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79" w14:textId="77777777" w:rsidR="006866F8" w:rsidRDefault="006042EA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7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a"/>
        <w:tblW w:w="6621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2220"/>
        <w:gridCol w:w="3150"/>
      </w:tblGrid>
      <w:tr w:rsidR="006866F8" w:rsidRPr="00C77DDC" w14:paraId="7EF27E5A" w14:textId="77777777">
        <w:trPr>
          <w:trHeight w:val="645"/>
        </w:trPr>
        <w:tc>
          <w:tcPr>
            <w:tcW w:w="6621" w:type="dxa"/>
            <w:gridSpan w:val="3"/>
          </w:tcPr>
          <w:p w14:paraId="0000017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17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17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Преодолевая неполный ответ и резистентность: новые инструменты контроля ПНГ и ХМЛ</w:t>
            </w:r>
          </w:p>
          <w:p w14:paraId="0000017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Overcoming suboptimal response and resistance: New tools for disease control in PNH and CML</w:t>
            </w:r>
          </w:p>
          <w:p w14:paraId="0000017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(Санкт-Петербург, Россия), Кулагин Александр Дмитриевич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</w:tr>
      <w:tr w:rsidR="006866F8" w:rsidRPr="00C77DDC" w14:paraId="37E62CCB" w14:textId="77777777">
        <w:trPr>
          <w:trHeight w:val="405"/>
        </w:trPr>
        <w:tc>
          <w:tcPr>
            <w:tcW w:w="1251" w:type="dxa"/>
          </w:tcPr>
          <w:p w14:paraId="0000018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11.15</w:t>
            </w:r>
          </w:p>
        </w:tc>
        <w:tc>
          <w:tcPr>
            <w:tcW w:w="2220" w:type="dxa"/>
          </w:tcPr>
          <w:p w14:paraId="0000018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0" w:type="dxa"/>
          </w:tcPr>
          <w:p w14:paraId="0000018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данные применения препарата иптакопан в мировой и российской практике</w:t>
            </w:r>
          </w:p>
        </w:tc>
      </w:tr>
      <w:tr w:rsidR="006866F8" w:rsidRPr="00C77DDC" w14:paraId="14514961" w14:textId="77777777">
        <w:trPr>
          <w:trHeight w:val="390"/>
        </w:trPr>
        <w:tc>
          <w:tcPr>
            <w:tcW w:w="1251" w:type="dxa"/>
          </w:tcPr>
          <w:p w14:paraId="0000018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11.30</w:t>
            </w:r>
          </w:p>
        </w:tc>
        <w:tc>
          <w:tcPr>
            <w:tcW w:w="2220" w:type="dxa"/>
          </w:tcPr>
          <w:p w14:paraId="0000018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(Москва, Россия)</w:t>
            </w:r>
          </w:p>
        </w:tc>
        <w:tc>
          <w:tcPr>
            <w:tcW w:w="3150" w:type="dxa"/>
          </w:tcPr>
          <w:p w14:paraId="0000018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Иптакопан для особых групп пациентов с ПНГ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0D78DBB8" w14:textId="77777777">
        <w:trPr>
          <w:trHeight w:val="858"/>
        </w:trPr>
        <w:tc>
          <w:tcPr>
            <w:tcW w:w="1251" w:type="dxa"/>
          </w:tcPr>
          <w:p w14:paraId="0000018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11.40</w:t>
            </w:r>
          </w:p>
        </w:tc>
        <w:tc>
          <w:tcPr>
            <w:tcW w:w="2220" w:type="dxa"/>
          </w:tcPr>
          <w:p w14:paraId="0000018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Климова Олеся Усмановна (Санкт-Петербург, Россия)</w:t>
            </w:r>
          </w:p>
        </w:tc>
        <w:tc>
          <w:tcPr>
            <w:tcW w:w="3150" w:type="dxa"/>
          </w:tcPr>
          <w:p w14:paraId="0000018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Важно ли учитывать качество жизни при терапии ПНГ?</w:t>
            </w:r>
          </w:p>
        </w:tc>
      </w:tr>
      <w:tr w:rsidR="006866F8" w:rsidRPr="00C77DDC" w14:paraId="7091CE46" w14:textId="77777777">
        <w:trPr>
          <w:trHeight w:val="390"/>
        </w:trPr>
        <w:tc>
          <w:tcPr>
            <w:tcW w:w="1251" w:type="dxa"/>
          </w:tcPr>
          <w:p w14:paraId="0000018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11.40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11.55</w:t>
            </w:r>
          </w:p>
        </w:tc>
        <w:tc>
          <w:tcPr>
            <w:tcW w:w="2220" w:type="dxa"/>
          </w:tcPr>
          <w:p w14:paraId="0000018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Власова Юлия Юрьевна (Санкт-Петербург, Россия)</w:t>
            </w:r>
          </w:p>
        </w:tc>
        <w:tc>
          <w:tcPr>
            <w:tcW w:w="3150" w:type="dxa"/>
          </w:tcPr>
          <w:p w14:paraId="0000018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Смена парадигмы в терапии пациентов с ХМЛ: фокус на индивидуализацию терапии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14:paraId="24A3489F" w14:textId="77777777">
        <w:trPr>
          <w:trHeight w:val="390"/>
        </w:trPr>
        <w:tc>
          <w:tcPr>
            <w:tcW w:w="1251" w:type="dxa"/>
          </w:tcPr>
          <w:p w14:paraId="0000018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11.55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12.00</w:t>
            </w:r>
          </w:p>
        </w:tc>
        <w:tc>
          <w:tcPr>
            <w:tcW w:w="2220" w:type="dxa"/>
          </w:tcPr>
          <w:p w14:paraId="0000018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0" w:type="dxa"/>
          </w:tcPr>
          <w:p w14:paraId="0000019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191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92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2725B289" w14:textId="77777777">
        <w:trPr>
          <w:trHeight w:val="656"/>
        </w:trPr>
        <w:tc>
          <w:tcPr>
            <w:tcW w:w="6651" w:type="dxa"/>
            <w:gridSpan w:val="3"/>
          </w:tcPr>
          <w:p w14:paraId="0000019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19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</w:p>
          <w:p w14:paraId="0000019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ПНГ: Практические решения для сложных клинических ситуаций</w:t>
            </w:r>
          </w:p>
          <w:p w14:paraId="0000019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Россия), Кулагин Александр Дмитриевич (Санкт-Петербург, Россия)</w:t>
            </w:r>
          </w:p>
        </w:tc>
      </w:tr>
      <w:tr w:rsidR="006866F8" w:rsidRPr="00C77DDC" w14:paraId="6C3F0324" w14:textId="77777777">
        <w:trPr>
          <w:trHeight w:val="495"/>
        </w:trPr>
        <w:tc>
          <w:tcPr>
            <w:tcW w:w="1280" w:type="dxa"/>
          </w:tcPr>
          <w:p w14:paraId="0000019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12.15</w:t>
            </w:r>
          </w:p>
        </w:tc>
        <w:tc>
          <w:tcPr>
            <w:tcW w:w="2220" w:type="dxa"/>
          </w:tcPr>
          <w:p w14:paraId="0000019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ксандр Дмитриевич (Санкт-Петербург, Россия)</w:t>
            </w:r>
          </w:p>
        </w:tc>
        <w:tc>
          <w:tcPr>
            <w:tcW w:w="3151" w:type="dxa"/>
          </w:tcPr>
          <w:p w14:paraId="0000019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ПНГ и апластическая анемия: клинические особенности и терапевтические стратегии</w:t>
            </w:r>
          </w:p>
        </w:tc>
      </w:tr>
      <w:tr w:rsidR="006866F8" w:rsidRPr="00C77DDC" w14:paraId="48685FF5" w14:textId="77777777">
        <w:trPr>
          <w:trHeight w:val="495"/>
        </w:trPr>
        <w:tc>
          <w:tcPr>
            <w:tcW w:w="1280" w:type="dxa"/>
          </w:tcPr>
          <w:p w14:paraId="0000019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12.30</w:t>
            </w:r>
          </w:p>
        </w:tc>
        <w:tc>
          <w:tcPr>
            <w:tcW w:w="2220" w:type="dxa"/>
          </w:tcPr>
          <w:p w14:paraId="0000019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</w:t>
            </w:r>
          </w:p>
        </w:tc>
        <w:tc>
          <w:tcPr>
            <w:tcW w:w="3151" w:type="dxa"/>
          </w:tcPr>
          <w:p w14:paraId="0000019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Пэгцетакоплан в действии: клинические случаи успешной терапии ПНГ</w:t>
            </w:r>
          </w:p>
        </w:tc>
      </w:tr>
    </w:tbl>
    <w:p w14:paraId="0000019F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1A0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673618C9" w14:textId="77777777">
        <w:trPr>
          <w:trHeight w:val="675"/>
        </w:trPr>
        <w:tc>
          <w:tcPr>
            <w:tcW w:w="6651" w:type="dxa"/>
            <w:gridSpan w:val="3"/>
          </w:tcPr>
          <w:p w14:paraId="000001A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12.30 – 12.50 Сателлитные симпозиумы</w:t>
            </w:r>
          </w:p>
          <w:p w14:paraId="000001A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АстраЗенека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-амилоидоз: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-амилоидоза за пределами плазматического клона</w:t>
            </w:r>
          </w:p>
          <w:p w14:paraId="000001A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  <w:p w14:paraId="000001A4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2161CE9B" w14:textId="77777777">
        <w:trPr>
          <w:trHeight w:val="501"/>
        </w:trPr>
        <w:tc>
          <w:tcPr>
            <w:tcW w:w="1280" w:type="dxa"/>
          </w:tcPr>
          <w:p w14:paraId="000001A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12.30 – 12.50</w:t>
            </w:r>
          </w:p>
        </w:tc>
        <w:tc>
          <w:tcPr>
            <w:tcW w:w="2220" w:type="dxa"/>
          </w:tcPr>
          <w:p w14:paraId="000001A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ия)</w:t>
            </w:r>
          </w:p>
        </w:tc>
        <w:tc>
          <w:tcPr>
            <w:tcW w:w="3151" w:type="dxa"/>
          </w:tcPr>
          <w:p w14:paraId="000001A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От контроля клона к удалению амилоида: место анселамимаба в терапии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-амилоидоза</w:t>
            </w:r>
          </w:p>
        </w:tc>
      </w:tr>
    </w:tbl>
    <w:p w14:paraId="000001AA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</w:pPr>
    </w:p>
    <w:p w14:paraId="000001AB" w14:textId="77777777" w:rsidR="006866F8" w:rsidRDefault="006042EA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12.50 – 13.45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1AC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1AD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d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403FE640" w14:textId="77777777">
        <w:trPr>
          <w:trHeight w:val="677"/>
        </w:trPr>
        <w:tc>
          <w:tcPr>
            <w:tcW w:w="6651" w:type="dxa"/>
            <w:gridSpan w:val="3"/>
          </w:tcPr>
          <w:p w14:paraId="000001A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13.45 – 14.30 Сателлитные симпозиумы</w:t>
            </w:r>
          </w:p>
          <w:p w14:paraId="000001A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МирФарм</w:t>
            </w:r>
          </w:p>
          <w:p w14:paraId="000001B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За пределами количества тромбоцитов</w:t>
            </w:r>
          </w:p>
          <w:p w14:paraId="000001B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Алексей Александрович (Москва, Россия)</w:t>
            </w:r>
          </w:p>
        </w:tc>
      </w:tr>
      <w:tr w:rsidR="006866F8" w:rsidRPr="00C77DDC" w14:paraId="6E710C33" w14:textId="77777777">
        <w:trPr>
          <w:trHeight w:val="381"/>
        </w:trPr>
        <w:tc>
          <w:tcPr>
            <w:tcW w:w="1280" w:type="dxa"/>
          </w:tcPr>
          <w:p w14:paraId="000001B4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13.45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13.55</w:t>
            </w:r>
          </w:p>
        </w:tc>
        <w:tc>
          <w:tcPr>
            <w:tcW w:w="2220" w:type="dxa"/>
          </w:tcPr>
          <w:p w14:paraId="000001B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Захаров Сергей Геннадьевич (Москва, Россия)</w:t>
            </w:r>
          </w:p>
        </w:tc>
        <w:tc>
          <w:tcPr>
            <w:tcW w:w="3151" w:type="dxa"/>
          </w:tcPr>
          <w:p w14:paraId="000001B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Долгосрочный контроль иммунной тромбоцитопении. Как выбрать оптимальную стратегию управления?</w:t>
            </w:r>
          </w:p>
        </w:tc>
      </w:tr>
      <w:tr w:rsidR="006866F8" w:rsidRPr="00C77DDC" w14:paraId="01EDF066" w14:textId="77777777">
        <w:trPr>
          <w:trHeight w:val="381"/>
        </w:trPr>
        <w:tc>
          <w:tcPr>
            <w:tcW w:w="1280" w:type="dxa"/>
          </w:tcPr>
          <w:p w14:paraId="000001B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13.55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14.05</w:t>
            </w:r>
          </w:p>
        </w:tc>
        <w:tc>
          <w:tcPr>
            <w:tcW w:w="2220" w:type="dxa"/>
          </w:tcPr>
          <w:p w14:paraId="000001B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Магомедова Аминат Багаутдиновна (Санкт-Петербург, Россия)</w:t>
            </w:r>
          </w:p>
        </w:tc>
        <w:tc>
          <w:tcPr>
            <w:tcW w:w="3151" w:type="dxa"/>
          </w:tcPr>
          <w:p w14:paraId="000001B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Аватромбопаг в терапии иммунной тромбоцитопении. От клинически значимого ответа к устойчивому контролю</w:t>
            </w:r>
          </w:p>
        </w:tc>
      </w:tr>
      <w:tr w:rsidR="006866F8" w:rsidRPr="00C77DDC" w14:paraId="202C33E0" w14:textId="77777777">
        <w:trPr>
          <w:trHeight w:val="381"/>
        </w:trPr>
        <w:tc>
          <w:tcPr>
            <w:tcW w:w="1280" w:type="dxa"/>
          </w:tcPr>
          <w:p w14:paraId="000001B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14.05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14.15</w:t>
            </w:r>
          </w:p>
        </w:tc>
        <w:tc>
          <w:tcPr>
            <w:tcW w:w="2220" w:type="dxa"/>
          </w:tcPr>
          <w:p w14:paraId="000001B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Кузнецов Юрий Николаевич (Санкт-Петербург, Россия)</w:t>
            </w:r>
          </w:p>
        </w:tc>
        <w:tc>
          <w:tcPr>
            <w:tcW w:w="3151" w:type="dxa"/>
          </w:tcPr>
          <w:p w14:paraId="000001B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Тромбоцитопения после алло-ТГ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СК: патогенетические механизмы и собственный клинический опыт.</w:t>
            </w:r>
          </w:p>
        </w:tc>
      </w:tr>
      <w:tr w:rsidR="006866F8" w:rsidRPr="00C77DDC" w14:paraId="5ACEE268" w14:textId="77777777">
        <w:trPr>
          <w:trHeight w:val="381"/>
        </w:trPr>
        <w:tc>
          <w:tcPr>
            <w:tcW w:w="1280" w:type="dxa"/>
          </w:tcPr>
          <w:p w14:paraId="000001B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14.15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14.25</w:t>
            </w:r>
          </w:p>
        </w:tc>
        <w:tc>
          <w:tcPr>
            <w:tcW w:w="2220" w:type="dxa"/>
          </w:tcPr>
          <w:p w14:paraId="000001B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Панкрашкина Мария Михаиловна (Москва, Россия)</w:t>
            </w:r>
          </w:p>
        </w:tc>
        <w:tc>
          <w:tcPr>
            <w:tcW w:w="3151" w:type="dxa"/>
          </w:tcPr>
          <w:p w14:paraId="000001B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Персистирующая индуцированная химиотерапией тромбоцитопения: можно ли сохранить интенсивность противоопухолевого лечения?</w:t>
            </w:r>
          </w:p>
        </w:tc>
      </w:tr>
      <w:tr w:rsidR="006866F8" w14:paraId="4DD08BF1" w14:textId="77777777">
        <w:trPr>
          <w:trHeight w:val="197"/>
        </w:trPr>
        <w:tc>
          <w:tcPr>
            <w:tcW w:w="1280" w:type="dxa"/>
          </w:tcPr>
          <w:p w14:paraId="000001C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14.25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4.30</w:t>
            </w:r>
          </w:p>
        </w:tc>
        <w:tc>
          <w:tcPr>
            <w:tcW w:w="2220" w:type="dxa"/>
          </w:tcPr>
          <w:p w14:paraId="000001C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1" w:type="dxa"/>
          </w:tcPr>
          <w:p w14:paraId="000001C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1C3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e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5495866C" w14:textId="77777777">
        <w:trPr>
          <w:trHeight w:val="545"/>
        </w:trPr>
        <w:tc>
          <w:tcPr>
            <w:tcW w:w="6651" w:type="dxa"/>
            <w:gridSpan w:val="3"/>
          </w:tcPr>
          <w:p w14:paraId="000001C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14.30 – 15.00 Сателлитные симпозиумы</w:t>
            </w:r>
          </w:p>
          <w:p w14:paraId="000001C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Корфарма</w:t>
            </w:r>
          </w:p>
          <w:p w14:paraId="000001C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Roboto" w:eastAsia="Roboto" w:hAnsi="Roboto" w:cs="Roboto"/>
                <w:b/>
                <w:bCs/>
                <w:color w:val="F9FAFB"/>
                <w:sz w:val="24"/>
                <w:szCs w:val="24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Треосульфан: стандарты и инновации в режимах кондиционирования</w:t>
            </w:r>
          </w:p>
          <w:p w14:paraId="000001C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</w:tc>
      </w:tr>
      <w:tr w:rsidR="006866F8" w:rsidRPr="00C77DDC" w14:paraId="0752D054" w14:textId="77777777">
        <w:trPr>
          <w:trHeight w:val="398"/>
        </w:trPr>
        <w:tc>
          <w:tcPr>
            <w:tcW w:w="1280" w:type="dxa"/>
          </w:tcPr>
          <w:p w14:paraId="000001C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14.45</w:t>
            </w:r>
          </w:p>
        </w:tc>
        <w:tc>
          <w:tcPr>
            <w:tcW w:w="2220" w:type="dxa"/>
          </w:tcPr>
          <w:p w14:paraId="000001C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51" w:type="dxa"/>
          </w:tcPr>
          <w:p w14:paraId="000001C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использования треосульфана как компонента режима кондиционирования,  у детей</w:t>
            </w:r>
          </w:p>
        </w:tc>
      </w:tr>
      <w:tr w:rsidR="006866F8" w14:paraId="0F0ED9FF" w14:textId="77777777">
        <w:trPr>
          <w:trHeight w:val="398"/>
        </w:trPr>
        <w:tc>
          <w:tcPr>
            <w:tcW w:w="1280" w:type="dxa"/>
          </w:tcPr>
          <w:p w14:paraId="000001C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15.00</w:t>
            </w:r>
          </w:p>
        </w:tc>
        <w:tc>
          <w:tcPr>
            <w:tcW w:w="2220" w:type="dxa"/>
          </w:tcPr>
          <w:p w14:paraId="000001C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Кручинкина Юлия Андреевна (Москва, Россия)</w:t>
            </w:r>
          </w:p>
        </w:tc>
        <w:tc>
          <w:tcPr>
            <w:tcW w:w="3151" w:type="dxa"/>
          </w:tcPr>
          <w:p w14:paraId="000001C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Применение треосульфана у взрослых пациентов с ОМЛ: опыт ММНКЦ им.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Боткина</w:t>
            </w:r>
          </w:p>
        </w:tc>
      </w:tr>
    </w:tbl>
    <w:p w14:paraId="000001D0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tbl>
      <w:tblPr>
        <w:tblStyle w:val="af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47CDB6F2" w14:textId="77777777">
        <w:trPr>
          <w:trHeight w:val="471"/>
        </w:trPr>
        <w:tc>
          <w:tcPr>
            <w:tcW w:w="6651" w:type="dxa"/>
            <w:gridSpan w:val="3"/>
          </w:tcPr>
          <w:p w14:paraId="000001D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15.00 – 15.40 Сателлитные симпозиумы</w:t>
            </w:r>
          </w:p>
          <w:p w14:paraId="000001D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Лечить нельзя ждать. Таргетная и иммунная терапия В-клеточных гемобластозов</w:t>
            </w:r>
          </w:p>
          <w:p w14:paraId="000001D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  <w:p w14:paraId="000001D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Иванова Мария Олеговна (Санкт-Петербург, Россия)</w:t>
            </w:r>
          </w:p>
        </w:tc>
      </w:tr>
      <w:tr w:rsidR="006866F8" w14:paraId="39F03B4E" w14:textId="77777777">
        <w:trPr>
          <w:trHeight w:val="471"/>
        </w:trPr>
        <w:tc>
          <w:tcPr>
            <w:tcW w:w="1280" w:type="dxa"/>
          </w:tcPr>
          <w:p w14:paraId="000001D7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15.20</w:t>
            </w:r>
          </w:p>
        </w:tc>
        <w:tc>
          <w:tcPr>
            <w:tcW w:w="2220" w:type="dxa"/>
          </w:tcPr>
          <w:p w14:paraId="000001D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</w:tc>
        <w:tc>
          <w:tcPr>
            <w:tcW w:w="3151" w:type="dxa"/>
          </w:tcPr>
          <w:p w14:paraId="000001D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Предотвращение рецидива при МОБ позитивном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Ph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-негативный В-ОЛЛ.</w:t>
            </w:r>
          </w:p>
          <w:p w14:paraId="000001D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Новые возможности иммунотерапии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на этапе консолидации первой линии терапии.</w:t>
            </w:r>
          </w:p>
          <w:p w14:paraId="000001D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При поддержке компании Фармстандарт</w:t>
            </w:r>
          </w:p>
        </w:tc>
      </w:tr>
      <w:tr w:rsidR="006866F8" w14:paraId="501FED8F" w14:textId="77777777">
        <w:trPr>
          <w:trHeight w:val="435"/>
        </w:trPr>
        <w:tc>
          <w:tcPr>
            <w:tcW w:w="1280" w:type="dxa"/>
          </w:tcPr>
          <w:p w14:paraId="000001D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15.20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15.40</w:t>
            </w:r>
          </w:p>
        </w:tc>
        <w:tc>
          <w:tcPr>
            <w:tcW w:w="2220" w:type="dxa"/>
          </w:tcPr>
          <w:p w14:paraId="000001D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Иванова Мария Олеговна (Санкт-Петербург, Россия)</w:t>
            </w:r>
          </w:p>
        </w:tc>
        <w:tc>
          <w:tcPr>
            <w:tcW w:w="3151" w:type="dxa"/>
          </w:tcPr>
          <w:p w14:paraId="000001D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Рецидив ХЛЛ: что мы можем предложить?</w:t>
            </w:r>
          </w:p>
          <w:p w14:paraId="000001D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При поддержке компании Нанолек</w:t>
            </w:r>
          </w:p>
          <w:p w14:paraId="000001E0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1E1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E2" w14:textId="77777777" w:rsidR="006866F8" w:rsidRDefault="006042EA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15.45 – 16.00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E3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73E97910" w14:textId="77777777">
        <w:trPr>
          <w:trHeight w:val="621"/>
        </w:trPr>
        <w:tc>
          <w:tcPr>
            <w:tcW w:w="6651" w:type="dxa"/>
            <w:gridSpan w:val="3"/>
          </w:tcPr>
          <w:p w14:paraId="000001E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16.00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 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–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 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16.30 Сателлитные симпозиумы  </w:t>
            </w:r>
          </w:p>
          <w:p w14:paraId="000001E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1E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Диалектика восстановления неэффективного эритропоэза при миелодиспластическом синдроме</w:t>
            </w:r>
          </w:p>
          <w:p w14:paraId="000001E7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</w:p>
        </w:tc>
      </w:tr>
      <w:tr w:rsidR="006866F8" w:rsidRPr="00C77DDC" w14:paraId="5ED64D27" w14:textId="77777777">
        <w:trPr>
          <w:trHeight w:val="447"/>
        </w:trPr>
        <w:tc>
          <w:tcPr>
            <w:tcW w:w="1280" w:type="dxa"/>
          </w:tcPr>
          <w:p w14:paraId="000001E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16.00 – 16.10</w:t>
            </w:r>
          </w:p>
        </w:tc>
        <w:tc>
          <w:tcPr>
            <w:tcW w:w="2220" w:type="dxa"/>
          </w:tcPr>
          <w:p w14:paraId="000001E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Морозова Елена Владиславовна</w:t>
            </w:r>
          </w:p>
          <w:p w14:paraId="000001E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 Петербург) </w:t>
            </w:r>
          </w:p>
        </w:tc>
        <w:tc>
          <w:tcPr>
            <w:tcW w:w="3151" w:type="dxa"/>
          </w:tcPr>
          <w:p w14:paraId="000001E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Диалог о новых  возможностях курации пациентов с МДС низкого риска </w:t>
            </w:r>
          </w:p>
        </w:tc>
      </w:tr>
      <w:tr w:rsidR="006866F8" w14:paraId="5E5AB233" w14:textId="77777777">
        <w:trPr>
          <w:trHeight w:val="447"/>
        </w:trPr>
        <w:tc>
          <w:tcPr>
            <w:tcW w:w="1280" w:type="dxa"/>
          </w:tcPr>
          <w:p w14:paraId="000001E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16.10 – 16.20</w:t>
            </w:r>
          </w:p>
        </w:tc>
        <w:tc>
          <w:tcPr>
            <w:tcW w:w="2220" w:type="dxa"/>
          </w:tcPr>
          <w:p w14:paraId="000001E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Цвирко Ксения Сергеевна</w:t>
            </w:r>
          </w:p>
          <w:p w14:paraId="000001F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</w:tc>
        <w:tc>
          <w:tcPr>
            <w:tcW w:w="3151" w:type="dxa"/>
          </w:tcPr>
          <w:p w14:paraId="000001F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Луспатерцепт: когда и кому?</w:t>
            </w:r>
          </w:p>
        </w:tc>
      </w:tr>
      <w:tr w:rsidR="006866F8" w:rsidRPr="00C77DDC" w14:paraId="587330FB" w14:textId="77777777">
        <w:trPr>
          <w:trHeight w:val="447"/>
        </w:trPr>
        <w:tc>
          <w:tcPr>
            <w:tcW w:w="1280" w:type="dxa"/>
          </w:tcPr>
          <w:p w14:paraId="000001F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16.20 – 16.30</w:t>
            </w:r>
          </w:p>
        </w:tc>
        <w:tc>
          <w:tcPr>
            <w:tcW w:w="2220" w:type="dxa"/>
          </w:tcPr>
          <w:p w14:paraId="000001F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Цветков Николай Юрьевич</w:t>
            </w:r>
          </w:p>
          <w:p w14:paraId="000001F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(Санкт-Петербург) </w:t>
            </w:r>
          </w:p>
        </w:tc>
        <w:tc>
          <w:tcPr>
            <w:tcW w:w="3151" w:type="dxa"/>
          </w:tcPr>
          <w:p w14:paraId="000001F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Луспатерцепт: оптимизация дозировки как залог успеха</w:t>
            </w:r>
          </w:p>
        </w:tc>
      </w:tr>
      <w:tr w:rsidR="006866F8" w:rsidRPr="00C77DDC" w14:paraId="562B00F2" w14:textId="77777777">
        <w:trPr>
          <w:trHeight w:val="447"/>
        </w:trPr>
        <w:tc>
          <w:tcPr>
            <w:tcW w:w="6651" w:type="dxa"/>
            <w:gridSpan w:val="3"/>
          </w:tcPr>
          <w:p w14:paraId="000001F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>16:30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– 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>17:00  Сателлитные симпозиумы</w:t>
            </w:r>
          </w:p>
          <w:p w14:paraId="000001F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 xml:space="preserve"> ООО “Свикс Хэлскеа”</w:t>
            </w:r>
          </w:p>
          <w:p w14:paraId="000001F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highlight w:val="white"/>
                <w:lang w:val="ru-RU"/>
              </w:rPr>
              <w:t>Переосмысливая лечение ДВКЛ: новые горизонты и терапевтические последовательности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1F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Эксперты: Михайлова Наталия Борисовна (Санкт-Петербург), Тум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ян Гаяне Сергеевна (Москва)</w:t>
            </w:r>
          </w:p>
        </w:tc>
      </w:tr>
      <w:tr w:rsidR="006866F8" w:rsidRPr="00C77DDC" w14:paraId="4AD0361B" w14:textId="77777777">
        <w:trPr>
          <w:trHeight w:val="471"/>
        </w:trPr>
        <w:tc>
          <w:tcPr>
            <w:tcW w:w="1280" w:type="dxa"/>
          </w:tcPr>
          <w:p w14:paraId="000001F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16.30 – 16.45</w:t>
            </w:r>
          </w:p>
        </w:tc>
        <w:tc>
          <w:tcPr>
            <w:tcW w:w="2220" w:type="dxa"/>
          </w:tcPr>
          <w:p w14:paraId="000001F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Михайлова Наталия </w:t>
            </w:r>
          </w:p>
          <w:p w14:paraId="000001F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Борисовна </w:t>
            </w:r>
          </w:p>
          <w:p w14:paraId="000001F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</w:tc>
        <w:tc>
          <w:tcPr>
            <w:tcW w:w="3151" w:type="dxa"/>
          </w:tcPr>
          <w:p w14:paraId="0000020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Оптимизация терапии ДВКЛ: как изменились клинические алгоритмы? </w:t>
            </w:r>
          </w:p>
        </w:tc>
      </w:tr>
      <w:tr w:rsidR="006866F8" w:rsidRPr="00C77DDC" w14:paraId="30B87CC1" w14:textId="77777777">
        <w:trPr>
          <w:trHeight w:val="471"/>
        </w:trPr>
        <w:tc>
          <w:tcPr>
            <w:tcW w:w="1280" w:type="dxa"/>
          </w:tcPr>
          <w:p w14:paraId="0000020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16.45 – 17.00 </w:t>
            </w:r>
          </w:p>
        </w:tc>
        <w:tc>
          <w:tcPr>
            <w:tcW w:w="2220" w:type="dxa"/>
          </w:tcPr>
          <w:p w14:paraId="0000020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Тумян Гаяне Сергеевна (Москва)</w:t>
            </w:r>
          </w:p>
        </w:tc>
        <w:tc>
          <w:tcPr>
            <w:tcW w:w="3151" w:type="dxa"/>
          </w:tcPr>
          <w:p w14:paraId="0000020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Тафаситамаб — новая возможность лечения Р/Р ДВКЛ: как, когда, кому? </w:t>
            </w:r>
          </w:p>
        </w:tc>
      </w:tr>
    </w:tbl>
    <w:p w14:paraId="00000204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3096D4E0" w14:textId="77777777">
        <w:trPr>
          <w:trHeight w:val="645"/>
        </w:trPr>
        <w:tc>
          <w:tcPr>
            <w:tcW w:w="6651" w:type="dxa"/>
            <w:gridSpan w:val="3"/>
          </w:tcPr>
          <w:p w14:paraId="0000020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17.00 – 17.30 Сателлитные симпозиумы</w:t>
            </w:r>
          </w:p>
          <w:p w14:paraId="0000020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Биокад</w:t>
            </w:r>
          </w:p>
          <w:p w14:paraId="0000020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Российские разработки и перспективы в терапии множественной миеломы</w:t>
            </w:r>
          </w:p>
          <w:p w14:paraId="0000020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</w:t>
            </w:r>
            <w:r w:rsidRPr="00C77DDC">
              <w:rPr>
                <w:rFonts w:ascii="Calibri" w:eastAsia="Calibri" w:hAnsi="Calibri" w:cs="Calibri"/>
                <w:b/>
                <w:bCs/>
                <w:color w:val="434343"/>
                <w:sz w:val="18"/>
                <w:szCs w:val="18"/>
                <w:lang w:val="ru-RU"/>
              </w:rPr>
              <w:t xml:space="preserve">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209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6866F8" w:rsidRPr="00C77DDC" w14:paraId="25716A45" w14:textId="77777777">
        <w:trPr>
          <w:trHeight w:val="471"/>
        </w:trPr>
        <w:tc>
          <w:tcPr>
            <w:tcW w:w="1280" w:type="dxa"/>
          </w:tcPr>
          <w:p w14:paraId="0000020C" w14:textId="77777777" w:rsidR="006866F8" w:rsidRDefault="006042EA">
            <w:pPr>
              <w:tabs>
                <w:tab w:val="left" w:pos="1475"/>
              </w:tabs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17.15</w:t>
            </w:r>
          </w:p>
        </w:tc>
        <w:tc>
          <w:tcPr>
            <w:tcW w:w="2220" w:type="dxa"/>
          </w:tcPr>
          <w:p w14:paraId="0000020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Александров Алексей Александрович (Санкт-Петербург, Россия)</w:t>
            </w:r>
          </w:p>
        </w:tc>
        <w:tc>
          <w:tcPr>
            <w:tcW w:w="3151" w:type="dxa"/>
          </w:tcPr>
          <w:p w14:paraId="0000020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Доклиническая оценка оригинального российского препарата биспецифического моноклонального антитела для лечения множественной миеломы</w:t>
            </w:r>
          </w:p>
        </w:tc>
      </w:tr>
      <w:tr w:rsidR="006866F8" w:rsidRPr="00C77DDC" w14:paraId="0B06AB31" w14:textId="77777777">
        <w:trPr>
          <w:trHeight w:val="422"/>
        </w:trPr>
        <w:tc>
          <w:tcPr>
            <w:tcW w:w="1280" w:type="dxa"/>
          </w:tcPr>
          <w:p w14:paraId="0000020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17.15 – 17.30 </w:t>
            </w:r>
          </w:p>
        </w:tc>
        <w:tc>
          <w:tcPr>
            <w:tcW w:w="2220" w:type="dxa"/>
          </w:tcPr>
          <w:p w14:paraId="0000021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</w:tcPr>
          <w:p w14:paraId="0000021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Биспецифические антитела для терапии множественной миеломы –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от фундаментальных разработок к клиническим исследованиям</w:t>
            </w:r>
          </w:p>
        </w:tc>
      </w:tr>
    </w:tbl>
    <w:p w14:paraId="00000212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19E22D47" w14:textId="77777777">
        <w:trPr>
          <w:trHeight w:val="675"/>
        </w:trPr>
        <w:tc>
          <w:tcPr>
            <w:tcW w:w="6651" w:type="dxa"/>
            <w:gridSpan w:val="3"/>
          </w:tcPr>
          <w:p w14:paraId="0000021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17.30 – 18.00 Сателлитные симпозиумы</w:t>
            </w:r>
          </w:p>
          <w:p w14:paraId="0000021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Пфайзер инновации</w:t>
            </w:r>
          </w:p>
          <w:p w14:paraId="0000021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Миелома: Не упустить момент: анти-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BCMA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-терапия множественной миеломы </w:t>
            </w:r>
          </w:p>
        </w:tc>
      </w:tr>
      <w:tr w:rsidR="006866F8" w:rsidRPr="00C77DDC" w14:paraId="14EFB24B" w14:textId="77777777">
        <w:trPr>
          <w:trHeight w:val="501"/>
        </w:trPr>
        <w:tc>
          <w:tcPr>
            <w:tcW w:w="1280" w:type="dxa"/>
          </w:tcPr>
          <w:p w14:paraId="0000021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18.00</w:t>
            </w:r>
          </w:p>
        </w:tc>
        <w:tc>
          <w:tcPr>
            <w:tcW w:w="2220" w:type="dxa"/>
          </w:tcPr>
          <w:p w14:paraId="0000021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Пирогова Ольга Владиславовна (Санкт-Петербург, Россия)  </w:t>
            </w:r>
          </w:p>
        </w:tc>
        <w:tc>
          <w:tcPr>
            <w:tcW w:w="3151" w:type="dxa"/>
          </w:tcPr>
          <w:p w14:paraId="0000021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Множественная миелома: дело об упущенной возможности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1B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3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4A97B53F" w14:textId="77777777">
        <w:trPr>
          <w:trHeight w:val="773"/>
        </w:trPr>
        <w:tc>
          <w:tcPr>
            <w:tcW w:w="6651" w:type="dxa"/>
            <w:gridSpan w:val="3"/>
          </w:tcPr>
          <w:p w14:paraId="0000021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18.00 – 18.20 Сателлитные симпозиумы</w:t>
            </w:r>
          </w:p>
          <w:p w14:paraId="0000021D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  <w:p w14:paraId="0000021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Председатель: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  <w:p w14:paraId="0000021F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39110F19" w14:textId="77777777">
        <w:trPr>
          <w:trHeight w:val="501"/>
        </w:trPr>
        <w:tc>
          <w:tcPr>
            <w:tcW w:w="1280" w:type="dxa"/>
          </w:tcPr>
          <w:p w14:paraId="0000022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18.10</w:t>
            </w:r>
          </w:p>
        </w:tc>
        <w:tc>
          <w:tcPr>
            <w:tcW w:w="2220" w:type="dxa"/>
          </w:tcPr>
          <w:p w14:paraId="0000022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Анна Геннадьевна (Санкт-Петербург, Россия)</w:t>
            </w:r>
          </w:p>
        </w:tc>
        <w:tc>
          <w:tcPr>
            <w:tcW w:w="3151" w:type="dxa"/>
          </w:tcPr>
          <w:p w14:paraId="0000022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Эффективность гилтеритиниба у пациентов с рецидивирующим/ рефрактерным острым миелоидным лейкозом с мутацией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FLT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3-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ITD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перед аллоТГСК.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При поддержке компании Астеллас</w:t>
            </w:r>
          </w:p>
        </w:tc>
      </w:tr>
      <w:tr w:rsidR="006866F8" w:rsidRPr="00C77DDC" w14:paraId="5E7D0A6C" w14:textId="77777777">
        <w:trPr>
          <w:trHeight w:val="501"/>
        </w:trPr>
        <w:tc>
          <w:tcPr>
            <w:tcW w:w="1280" w:type="dxa"/>
          </w:tcPr>
          <w:p w14:paraId="0000022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18.20</w:t>
            </w:r>
          </w:p>
        </w:tc>
        <w:tc>
          <w:tcPr>
            <w:tcW w:w="2220" w:type="dxa"/>
          </w:tcPr>
          <w:p w14:paraId="0000022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2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Роль новых лекарственных форм иммуноглобулинов в первичной профилактике инфекций у пациентов с первичными и вторичными иммунодефицитами</w:t>
            </w:r>
          </w:p>
        </w:tc>
      </w:tr>
    </w:tbl>
    <w:p w14:paraId="00000228" w14:textId="77777777" w:rsidR="006866F8" w:rsidRPr="00C77DDC" w:rsidRDefault="006866F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29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2A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2B" w14:textId="77777777" w:rsidR="006866F8" w:rsidRPr="00C77DDC" w:rsidRDefault="006866F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2C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  <w:sectPr w:rsidR="006866F8" w:rsidRPr="00C77DDC">
          <w:pgSz w:w="8400" w:h="11910"/>
          <w:pgMar w:top="400" w:right="720" w:bottom="560" w:left="740" w:header="0" w:footer="435" w:gutter="0"/>
          <w:cols w:space="720"/>
        </w:sectPr>
      </w:pPr>
    </w:p>
    <w:p w14:paraId="0000022D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lastRenderedPageBreak/>
        <w:t>17 сентября 2026, четверг</w:t>
      </w:r>
    </w:p>
    <w:p w14:paraId="0000022E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>ДЕНЬ КЛЕТОЧНОЙ И ГЕННОЙ ТЕРАПИИ</w:t>
      </w:r>
    </w:p>
    <w:p w14:paraId="0000022F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4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7E05B0FD" w14:textId="77777777">
        <w:trPr>
          <w:trHeight w:val="471"/>
        </w:trPr>
        <w:tc>
          <w:tcPr>
            <w:tcW w:w="6651" w:type="dxa"/>
            <w:gridSpan w:val="3"/>
          </w:tcPr>
          <w:p w14:paraId="0000023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08.30 – 08.35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Открытие</w:t>
            </w:r>
          </w:p>
          <w:p w14:paraId="0000023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6866F8" w:rsidRPr="00C77DDC" w14:paraId="3B63DF5C" w14:textId="77777777">
        <w:trPr>
          <w:trHeight w:val="879"/>
        </w:trPr>
        <w:tc>
          <w:tcPr>
            <w:tcW w:w="6651" w:type="dxa"/>
            <w:gridSpan w:val="3"/>
          </w:tcPr>
          <w:p w14:paraId="0000023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08.35 – 10.40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Новые технологии и платформы </w:t>
            </w:r>
          </w:p>
          <w:p w14:paraId="0000023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3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Попова Марина Олеговна (Санкт-Петербург, Россия),</w:t>
            </w:r>
          </w:p>
          <w:p w14:paraId="0000023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</w:tr>
      <w:tr w:rsidR="006866F8" w:rsidRPr="00C77DDC" w14:paraId="017C933C" w14:textId="77777777">
        <w:trPr>
          <w:trHeight w:val="40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A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08.35-08.50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B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Малахова Екатерина Андреевна</w:t>
            </w:r>
          </w:p>
          <w:p w14:paraId="0000023C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Разработка и доклиническая оценка КАРТиоргенлеклейцел-19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Prime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(Картиора-19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Prime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) — анти-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19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леточного продукта ускоренного производства</w:t>
            </w:r>
          </w:p>
        </w:tc>
      </w:tr>
      <w:tr w:rsidR="006866F8" w:rsidRPr="00C77DDC" w14:paraId="23290ADD" w14:textId="77777777">
        <w:trPr>
          <w:trHeight w:val="471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E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08.50-09.05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F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Балаева Аминат Башировна</w:t>
            </w:r>
          </w:p>
          <w:p w14:paraId="0000024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1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Использование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20×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3 биспецифических антител для одновременной элиминации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-клеток и активации Т-лимфоцитов в процессе производства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клеток</w:t>
            </w:r>
          </w:p>
        </w:tc>
      </w:tr>
      <w:tr w:rsidR="006866F8" w:rsidRPr="00C77DDC" w14:paraId="78927E40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09.05-09.20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Патеев Ильдус Илдарович (Сочи,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Разработка платформы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8-таргетированных мРНК-липидных наночастиц для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vivo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генерации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</w:t>
            </w:r>
          </w:p>
        </w:tc>
      </w:tr>
      <w:tr w:rsidR="006866F8" w:rsidRPr="00C77DDC" w14:paraId="27024AE9" w14:textId="77777777">
        <w:trPr>
          <w:trHeight w:val="42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09.20-09.35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6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Шакирова Алёна Игоревна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7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Разработка продукта генной клеточной тера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пии Х-АЛД на основе лентивирусной генетической модификации ГСК</w:t>
            </w:r>
          </w:p>
        </w:tc>
      </w:tr>
      <w:tr w:rsidR="006866F8" w:rsidRPr="00C77DDC" w14:paraId="1E008CDC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8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09.35-09.50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9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Сильченко Дарья Алексеевна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Редактирование генов, релевантных для получения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-клеток с улучшенными свойствами, при помощи вирусоподобных частиц с нуклеазами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Cas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9 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Cas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</w:tr>
      <w:tr w:rsidR="006866F8" w:rsidRPr="00C77DDC" w14:paraId="1628A0F3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B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09.50-10.05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C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Целоусова Татьяна Евгеньевна (Москва, Россия) 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Усиление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TCR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-зависимого эффекта «трансплантат против лейкоза» с помощью ко-стимулирующего рецептора к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19</w:t>
            </w:r>
          </w:p>
        </w:tc>
      </w:tr>
      <w:tr w:rsidR="006866F8" w:rsidRPr="00C77DDC" w14:paraId="2FB359A1" w14:textId="77777777">
        <w:trPr>
          <w:trHeight w:val="45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E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10.05-10.20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F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Беловежец Татьяна Николаевна (Новосибирск,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Создание химерных антигенных рецепторов для терапии аутоиммунных ревматологических за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болеваний</w:t>
            </w:r>
          </w:p>
        </w:tc>
      </w:tr>
      <w:tr w:rsidR="006866F8" w14:paraId="0E8236AE" w14:textId="77777777">
        <w:trPr>
          <w:trHeight w:val="267"/>
        </w:trPr>
        <w:tc>
          <w:tcPr>
            <w:tcW w:w="1280" w:type="dxa"/>
          </w:tcPr>
          <w:p w14:paraId="0000025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10.20-10.30</w:t>
            </w:r>
          </w:p>
        </w:tc>
        <w:tc>
          <w:tcPr>
            <w:tcW w:w="5371" w:type="dxa"/>
            <w:gridSpan w:val="2"/>
          </w:tcPr>
          <w:p w14:paraId="0000025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54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255" w14:textId="77777777" w:rsidR="006866F8" w:rsidRDefault="006042EA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56" w14:textId="77777777" w:rsidR="006866F8" w:rsidRDefault="006866F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5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347865BD" w14:textId="77777777">
        <w:trPr>
          <w:trHeight w:val="495"/>
        </w:trPr>
        <w:tc>
          <w:tcPr>
            <w:tcW w:w="6651" w:type="dxa"/>
            <w:gridSpan w:val="3"/>
          </w:tcPr>
          <w:p w14:paraId="0000025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11.00 – 12.40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Клиническое применение ГКТ </w:t>
            </w:r>
          </w:p>
          <w:p w14:paraId="0000025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25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Боголюбова Кузнецова Аполлинария Васильевна (Москва, Россия), </w:t>
            </w:r>
          </w:p>
          <w:p w14:paraId="0000025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Киселевский Михаил Валентинович (Москва, Россия)</w:t>
            </w:r>
          </w:p>
        </w:tc>
      </w:tr>
      <w:tr w:rsidR="006866F8" w:rsidRPr="00C77DDC" w14:paraId="09E3C3CD" w14:textId="77777777">
        <w:trPr>
          <w:trHeight w:val="43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D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11:00-11.15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E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Абдурашидова Руниза Равильевна (Москва,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F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ФГБУ «НМИЦ гематологии»: результаты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 при лимфомах</w:t>
            </w:r>
          </w:p>
        </w:tc>
      </w:tr>
      <w:tr w:rsidR="006866F8" w:rsidRPr="00C77DDC" w14:paraId="01DB5589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0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11.15-11.30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1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Литвинов Виталий Дмитриевич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2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 у младенцев с острым лимфобластным лейкозом</w:t>
            </w:r>
          </w:p>
        </w:tc>
      </w:tr>
      <w:tr w:rsidR="006866F8" w:rsidRPr="00C77DDC" w14:paraId="566D15E0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3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11.30-11.45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Северин Игорь Николаевич (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Минск, Республика Беларусь)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5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терапии пациентов с множественной миеломой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лимфоцитами против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BCMA</w:t>
            </w:r>
          </w:p>
        </w:tc>
      </w:tr>
      <w:tr w:rsidR="006866F8" w:rsidRPr="00C77DDC" w14:paraId="31ED198E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6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11.45-12.00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7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Дрожко-Метельская Екатерина Владимировна (Минск, Республика Беларусь)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8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Характеристика показателей экспансии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 после анти-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BCMA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иммунотерапии</w:t>
            </w:r>
          </w:p>
        </w:tc>
      </w:tr>
      <w:tr w:rsidR="006866F8" w:rsidRPr="00C77DDC" w14:paraId="6FFA2BA2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9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12.00-12.15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B" w14:textId="77777777" w:rsidR="006866F8" w:rsidRPr="00C77DDC" w:rsidRDefault="006042EA">
            <w:pPr>
              <w:ind w:right="80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Миелоидные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– новые возможности</w:t>
            </w:r>
          </w:p>
        </w:tc>
      </w:tr>
      <w:tr w:rsidR="006866F8" w:rsidRPr="00C77DDC" w14:paraId="6B68D7E4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C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12.15-12.30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Дианов Дмитрий Витальевич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E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Экспрессия миелоидных маркеров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CLL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-1 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33 на активированных Т-лимфоцитах человека может влиять на получение антиген-специфичных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</w:t>
            </w:r>
          </w:p>
        </w:tc>
      </w:tr>
      <w:tr w:rsidR="006866F8" w14:paraId="302F315A" w14:textId="77777777">
        <w:trPr>
          <w:trHeight w:val="250"/>
        </w:trPr>
        <w:tc>
          <w:tcPr>
            <w:tcW w:w="1280" w:type="dxa"/>
          </w:tcPr>
          <w:p w14:paraId="0000026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12.30-12.40</w:t>
            </w:r>
          </w:p>
        </w:tc>
        <w:tc>
          <w:tcPr>
            <w:tcW w:w="5371" w:type="dxa"/>
            <w:gridSpan w:val="2"/>
          </w:tcPr>
          <w:p w14:paraId="0000027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72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273" w14:textId="77777777" w:rsidR="006866F8" w:rsidRDefault="006042EA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12.30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274" w14:textId="77777777" w:rsidR="006866F8" w:rsidRDefault="006866F8">
      <w:pPr>
        <w:ind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6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05"/>
        <w:gridCol w:w="3165"/>
      </w:tblGrid>
      <w:tr w:rsidR="006866F8" w:rsidRPr="00C77DDC" w14:paraId="1D851659" w14:textId="77777777">
        <w:trPr>
          <w:trHeight w:val="660"/>
          <w:tblHeader/>
        </w:trPr>
        <w:tc>
          <w:tcPr>
            <w:tcW w:w="6645" w:type="dxa"/>
            <w:gridSpan w:val="3"/>
          </w:tcPr>
          <w:p w14:paraId="0000027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13.40 – 16.00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</w:t>
            </w:r>
          </w:p>
          <w:p w14:paraId="0000027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Экосистема внедрения генной и клеточной терапии в России (Часть 1)</w:t>
            </w:r>
          </w:p>
          <w:p w14:paraId="0000027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7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Омельяновский Виталий Владимирович (Москва, Россия), Меркулов Вадим Анатольевич (Москва, Россия), Самсонов Михаил Юрьевич (Москв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а, Россия)</w:t>
            </w:r>
          </w:p>
        </w:tc>
      </w:tr>
      <w:tr w:rsidR="006866F8" w:rsidRPr="00C77DDC" w14:paraId="15B72735" w14:textId="77777777">
        <w:trPr>
          <w:trHeight w:val="45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B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13.40-14.10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C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Мировой опыт и российский ландшафт ГКТ: разработки, технологии и трансфер</w:t>
            </w:r>
          </w:p>
        </w:tc>
      </w:tr>
      <w:tr w:rsidR="006866F8" w:rsidRPr="00C77DDC" w14:paraId="2E67CBAF" w14:textId="77777777">
        <w:trPr>
          <w:trHeight w:val="45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E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13.40-13.55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F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Самсонов Михаил Юрьевич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Ключевые составляющие экосистемы: регулирование разработки и применения ГКТ (доклиническая программа, производство, контроль качества и финансирование)</w:t>
            </w:r>
          </w:p>
        </w:tc>
      </w:tr>
      <w:tr w:rsidR="006866F8" w:rsidRPr="00C77DDC" w14:paraId="5EFDD196" w14:textId="77777777">
        <w:trPr>
          <w:trHeight w:val="888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1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13.55-14.10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2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highlight w:val="yellow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Кошевенко Анастасия Сергеевна, Попов Николай Васильевич 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Трансфер технологий генной и клеточной терапии: первый опыт в РФ</w:t>
            </w:r>
          </w:p>
        </w:tc>
      </w:tr>
      <w:tr w:rsidR="006866F8" w:rsidRPr="00C77DDC" w14:paraId="4A5E5F9A" w14:textId="77777777">
        <w:trPr>
          <w:trHeight w:val="28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4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14.10-14.40</w:t>
            </w:r>
          </w:p>
        </w:tc>
        <w:tc>
          <w:tcPr>
            <w:tcW w:w="53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5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Правила и требования: регуляторный маршрут разработки ГКТ</w:t>
            </w:r>
          </w:p>
        </w:tc>
      </w:tr>
      <w:tr w:rsidR="006866F8" w:rsidRPr="00C77DDC" w14:paraId="2186774E" w14:textId="77777777">
        <w:trPr>
          <w:trHeight w:val="46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7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14.10-14.25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8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Мельникова Екатерина Валерьевна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9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Программа доклинических исследований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продуктов</w:t>
            </w:r>
          </w:p>
        </w:tc>
      </w:tr>
      <w:tr w:rsidR="006866F8" w:rsidRPr="00C77DDC" w14:paraId="3E9BB571" w14:textId="77777777">
        <w:trPr>
          <w:trHeight w:val="46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A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14.25-14.40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B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C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Доклиническая оценка продуктов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для лечения аутоиммунных заболеваний</w:t>
            </w:r>
          </w:p>
        </w:tc>
      </w:tr>
      <w:tr w:rsidR="006866F8" w:rsidRPr="00C77DDC" w14:paraId="768C7C2D" w14:textId="77777777">
        <w:trPr>
          <w:trHeight w:val="27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D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14.40-15.30</w:t>
            </w:r>
          </w:p>
        </w:tc>
        <w:tc>
          <w:tcPr>
            <w:tcW w:w="53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E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Что мешает выйти в клинику?</w:t>
            </w:r>
          </w:p>
        </w:tc>
      </w:tr>
      <w:tr w:rsidR="006866F8" w:rsidRPr="00C77DDC" w14:paraId="0684B92C" w14:textId="77777777">
        <w:trPr>
          <w:trHeight w:val="48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0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14.40-14.55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1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Юрина Анна Алексеевна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2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Из разработки в клинику: определение критических показателей качества при производстве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продуктов</w:t>
            </w:r>
          </w:p>
        </w:tc>
      </w:tr>
      <w:tr w:rsidR="006866F8" w14:paraId="2CC072F9" w14:textId="77777777">
        <w:trPr>
          <w:trHeight w:val="48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3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14.55-15.10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Организация и опыт клинического применения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 НМИЦ онкологии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Н.Н. Блохина</w:t>
            </w:r>
          </w:p>
        </w:tc>
      </w:tr>
      <w:tr w:rsidR="006866F8" w:rsidRPr="00C77DDC" w14:paraId="6E0797D1" w14:textId="77777777">
        <w:trPr>
          <w:trHeight w:val="25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6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15.10-15.40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7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Что нужно, чтобы пациент получил лечение?</w:t>
            </w:r>
          </w:p>
        </w:tc>
      </w:tr>
      <w:tr w:rsidR="006866F8" w:rsidRPr="00C77DDC" w14:paraId="34581334" w14:textId="77777777">
        <w:trPr>
          <w:trHeight w:val="48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9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15.10-15.25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Алексеева Татьяна Игоревна (Москва, Россия)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B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Оценка стоимости и рынка – универсальный инструмент внедрения</w:t>
            </w:r>
          </w:p>
        </w:tc>
      </w:tr>
      <w:tr w:rsidR="006866F8" w:rsidRPr="00C77DDC" w14:paraId="31E5897C" w14:textId="77777777">
        <w:trPr>
          <w:trHeight w:val="48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C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15.25-15.40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Пастушков Илья Серафимович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E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Стандартизация подходов к оценке сложных технологий здравоохранения как инструмент трансляции инноваций на примере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терапии и ТГСК</w:t>
            </w:r>
          </w:p>
        </w:tc>
      </w:tr>
      <w:tr w:rsidR="006866F8" w14:paraId="4DD81A7C" w14:textId="77777777">
        <w:trPr>
          <w:trHeight w:val="264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F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15.40-16.00</w:t>
            </w:r>
          </w:p>
        </w:tc>
        <w:tc>
          <w:tcPr>
            <w:tcW w:w="53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0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Как же выстроить экосистему?</w:t>
            </w:r>
          </w:p>
        </w:tc>
      </w:tr>
      <w:tr w:rsidR="006866F8" w:rsidRPr="00C77DDC" w14:paraId="767CE8FA" w14:textId="77777777">
        <w:trPr>
          <w:trHeight w:val="48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15.40-15.50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Боголюбова Кузнецова Аполлинария Васильевна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Наука, разработка и производство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 стенах одного центра: возможен ли баланс?</w:t>
            </w:r>
          </w:p>
        </w:tc>
      </w:tr>
      <w:tr w:rsidR="006866F8" w:rsidRPr="00C77DDC" w14:paraId="3102A82C" w14:textId="77777777">
        <w:trPr>
          <w:trHeight w:val="48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15.50-16.00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6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7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Экспертное заключение – что осталось за рамками: ключевые условия перехода от отдельных проектов к системе</w:t>
            </w:r>
          </w:p>
        </w:tc>
      </w:tr>
    </w:tbl>
    <w:p w14:paraId="000002A8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A9" w14:textId="77777777" w:rsidR="006866F8" w:rsidRDefault="006042EA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15.40 – 16.20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AA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7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4DFA6272" w14:textId="77777777">
        <w:trPr>
          <w:trHeight w:val="360"/>
        </w:trPr>
        <w:tc>
          <w:tcPr>
            <w:tcW w:w="6651" w:type="dxa"/>
            <w:gridSpan w:val="3"/>
          </w:tcPr>
          <w:p w14:paraId="000002A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16.20 – 17.00 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Индустриальные продукты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терапии</w:t>
            </w:r>
          </w:p>
          <w:p w14:paraId="000002A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A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  <w:p w14:paraId="000002A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  <w:p w14:paraId="000002A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сессии не представлена в Комиссию по оценке учебных мероприятий и материалов НМО</w:t>
            </w:r>
          </w:p>
        </w:tc>
      </w:tr>
      <w:tr w:rsidR="006866F8" w:rsidRPr="00C77DDC" w14:paraId="199F8DAD" w14:textId="77777777">
        <w:trPr>
          <w:trHeight w:val="1108"/>
        </w:trPr>
        <w:tc>
          <w:tcPr>
            <w:tcW w:w="1280" w:type="dxa"/>
          </w:tcPr>
          <w:p w14:paraId="000002B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16.20-16.40</w:t>
            </w:r>
          </w:p>
        </w:tc>
        <w:tc>
          <w:tcPr>
            <w:tcW w:w="2220" w:type="dxa"/>
          </w:tcPr>
          <w:p w14:paraId="000002B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  <w:p w14:paraId="000002B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B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</w:tc>
        <w:tc>
          <w:tcPr>
            <w:tcW w:w="3151" w:type="dxa"/>
          </w:tcPr>
          <w:p w14:paraId="000002B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Индустриальная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‑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терапия в России: реальный клинический опыт и перспективы лечения детей с острым лимфобластным лейкозом</w:t>
            </w:r>
          </w:p>
        </w:tc>
      </w:tr>
      <w:tr w:rsidR="006866F8" w:rsidRPr="00C77DDC" w14:paraId="190AECA8" w14:textId="77777777">
        <w:trPr>
          <w:trHeight w:val="454"/>
        </w:trPr>
        <w:tc>
          <w:tcPr>
            <w:tcW w:w="1280" w:type="dxa"/>
          </w:tcPr>
          <w:p w14:paraId="000002B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16.40-17.00</w:t>
            </w:r>
          </w:p>
        </w:tc>
        <w:tc>
          <w:tcPr>
            <w:tcW w:w="2220" w:type="dxa"/>
          </w:tcPr>
          <w:p w14:paraId="000002B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Капланов Камиль Даниялович (Москва, Россия)</w:t>
            </w:r>
          </w:p>
          <w:p w14:paraId="000002B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B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«Астразенека Фармасьютикалз» </w:t>
            </w:r>
          </w:p>
        </w:tc>
        <w:tc>
          <w:tcPr>
            <w:tcW w:w="3151" w:type="dxa"/>
          </w:tcPr>
          <w:p w14:paraId="000002B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От молекулярного дизайна до пациента: развитие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подходов в онкогематологии на примере множественной миеломы</w:t>
            </w:r>
          </w:p>
        </w:tc>
      </w:tr>
      <w:tr w:rsidR="006866F8" w:rsidRPr="00C77DDC" w14:paraId="5325B575" w14:textId="77777777">
        <w:trPr>
          <w:trHeight w:val="454"/>
        </w:trPr>
        <w:tc>
          <w:tcPr>
            <w:tcW w:w="6651" w:type="dxa"/>
            <w:gridSpan w:val="3"/>
          </w:tcPr>
          <w:p w14:paraId="000002B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17.00-18.00 Сателлитный симпозиум ФАРМАМОНДО-БИОМЕДИКА</w:t>
            </w:r>
          </w:p>
          <w:p w14:paraId="000002B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Индустриальная МСК терапия СР оРТПХ: повторение пройденного или новый стандарт?</w:t>
            </w:r>
          </w:p>
          <w:p w14:paraId="000002B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атели: </w:t>
            </w:r>
          </w:p>
          <w:p w14:paraId="000002B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  <w:p w14:paraId="000002C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Сергеев Владислав Сергеевич (Санкт-Петербург, Россия)</w:t>
            </w:r>
          </w:p>
          <w:p w14:paraId="000002C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сессии не представлена в Комиссию по оценке учебных мероприятий и материалов НМО</w:t>
            </w:r>
          </w:p>
        </w:tc>
      </w:tr>
      <w:tr w:rsidR="006866F8" w14:paraId="68AF2DD5" w14:textId="77777777">
        <w:trPr>
          <w:trHeight w:val="454"/>
        </w:trPr>
        <w:tc>
          <w:tcPr>
            <w:tcW w:w="1280" w:type="dxa"/>
          </w:tcPr>
          <w:p w14:paraId="000002C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17.00-17.10</w:t>
            </w:r>
          </w:p>
        </w:tc>
        <w:tc>
          <w:tcPr>
            <w:tcW w:w="2220" w:type="dxa"/>
          </w:tcPr>
          <w:p w14:paraId="000002C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Сергеев Владислав Сергеевич (Санкт-Петербург, Россия)</w:t>
            </w:r>
          </w:p>
        </w:tc>
        <w:tc>
          <w:tcPr>
            <w:tcW w:w="3151" w:type="dxa"/>
          </w:tcPr>
          <w:p w14:paraId="000002C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Мезенхимные стволовые клетки (М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К) – долгий путь к</w:t>
            </w:r>
          </w:p>
          <w:p w14:paraId="000002C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клиническому успеху</w:t>
            </w:r>
          </w:p>
        </w:tc>
      </w:tr>
      <w:tr w:rsidR="006866F8" w:rsidRPr="00C77DDC" w14:paraId="237E2689" w14:textId="77777777">
        <w:trPr>
          <w:trHeight w:val="454"/>
        </w:trPr>
        <w:tc>
          <w:tcPr>
            <w:tcW w:w="1280" w:type="dxa"/>
          </w:tcPr>
          <w:p w14:paraId="000002C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17.10-17.30</w:t>
            </w:r>
          </w:p>
        </w:tc>
        <w:tc>
          <w:tcPr>
            <w:tcW w:w="2220" w:type="dxa"/>
          </w:tcPr>
          <w:p w14:paraId="000002C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Джоанн Курцберг (Северная Каролина, </w:t>
            </w:r>
          </w:p>
          <w:p w14:paraId="000002C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США)</w:t>
            </w:r>
          </w:p>
        </w:tc>
        <w:tc>
          <w:tcPr>
            <w:tcW w:w="3151" w:type="dxa"/>
          </w:tcPr>
          <w:p w14:paraId="000002C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Терапия аллогенными МСК при стероид-резистентной острой</w:t>
            </w:r>
          </w:p>
          <w:p w14:paraId="000002C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РТПХ у детей: резуль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таты клинической программы реместемцела-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rknd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.</w:t>
            </w:r>
          </w:p>
        </w:tc>
      </w:tr>
      <w:tr w:rsidR="006866F8" w14:paraId="39992DA9" w14:textId="77777777">
        <w:trPr>
          <w:trHeight w:val="454"/>
        </w:trPr>
        <w:tc>
          <w:tcPr>
            <w:tcW w:w="1280" w:type="dxa"/>
          </w:tcPr>
          <w:p w14:paraId="000002C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17.30-17.40</w:t>
            </w:r>
          </w:p>
        </w:tc>
        <w:tc>
          <w:tcPr>
            <w:tcW w:w="2220" w:type="dxa"/>
          </w:tcPr>
          <w:p w14:paraId="000002C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Киргизов Кирилл Игоревич (Москва, Россия) (онлайн)</w:t>
            </w:r>
          </w:p>
        </w:tc>
        <w:tc>
          <w:tcPr>
            <w:tcW w:w="3151" w:type="dxa"/>
          </w:tcPr>
          <w:p w14:paraId="000002C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Клиническое применение мультипотентных МСК у детей после</w:t>
            </w:r>
          </w:p>
          <w:p w14:paraId="000002D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алло-ТКМ: опыт НМИЦ онкологии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Н.Н.Блохина</w:t>
            </w:r>
          </w:p>
        </w:tc>
      </w:tr>
      <w:tr w:rsidR="006866F8" w:rsidRPr="00C77DDC" w14:paraId="447988B5" w14:textId="77777777">
        <w:trPr>
          <w:trHeight w:val="454"/>
        </w:trPr>
        <w:tc>
          <w:tcPr>
            <w:tcW w:w="1280" w:type="dxa"/>
          </w:tcPr>
          <w:p w14:paraId="000002D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17.40-18.00</w:t>
            </w:r>
          </w:p>
        </w:tc>
        <w:tc>
          <w:tcPr>
            <w:tcW w:w="2220" w:type="dxa"/>
          </w:tcPr>
          <w:p w14:paraId="000002D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Модератор: Дроков Михаил Юрьевич (Москва, Россия)</w:t>
            </w:r>
          </w:p>
          <w:p w14:paraId="000002D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Участники: </w:t>
            </w:r>
          </w:p>
          <w:p w14:paraId="000002D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Вахонина Лариса Валентиновна (Екатеринбург, Россия), Скворцова Юлия Валерьевна (Москва, Россия), Бурцев Евгений Андреевич (Москва, Россия)</w:t>
            </w:r>
          </w:p>
        </w:tc>
        <w:tc>
          <w:tcPr>
            <w:tcW w:w="3151" w:type="dxa"/>
          </w:tcPr>
          <w:p w14:paraId="000002D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Панельная дискуссия: Прогресс, консенсус и остающиеся в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ызовы в лечении СРоРТПХ</w:t>
            </w:r>
          </w:p>
          <w:p w14:paraId="000002D6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</w:p>
        </w:tc>
      </w:tr>
    </w:tbl>
    <w:p w14:paraId="000002D7" w14:textId="77777777" w:rsidR="006866F8" w:rsidRPr="00C77DDC" w:rsidRDefault="006866F8">
      <w:pPr>
        <w:tabs>
          <w:tab w:val="left" w:pos="1476"/>
        </w:tabs>
        <w:ind w:right="85"/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</w:pPr>
    </w:p>
    <w:p w14:paraId="000002D8" w14:textId="77777777" w:rsidR="006866F8" w:rsidRPr="00C77DDC" w:rsidRDefault="006866F8">
      <w:pPr>
        <w:ind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D9" w14:textId="77777777" w:rsidR="006866F8" w:rsidRPr="00C77DDC" w:rsidRDefault="006866F8">
      <w:pPr>
        <w:tabs>
          <w:tab w:val="left" w:pos="1476"/>
        </w:tabs>
        <w:ind w:right="85"/>
        <w:rPr>
          <w:rFonts w:ascii="Calibri" w:eastAsia="Calibri" w:hAnsi="Calibri" w:cs="Calibri"/>
          <w:b/>
          <w:bCs/>
          <w:sz w:val="18"/>
          <w:szCs w:val="18"/>
          <w:highlight w:val="yellow"/>
          <w:lang w:val="ru-RU"/>
        </w:rPr>
        <w:sectPr w:rsidR="006866F8" w:rsidRPr="00C77DDC">
          <w:footerReference w:type="even" r:id="rId13"/>
          <w:footerReference w:type="default" r:id="rId14"/>
          <w:pgSz w:w="8400" w:h="11910"/>
          <w:pgMar w:top="400" w:right="720" w:bottom="620" w:left="720" w:header="0" w:footer="435" w:gutter="0"/>
          <w:pgNumType w:start="12"/>
          <w:cols w:space="720"/>
        </w:sectPr>
      </w:pPr>
    </w:p>
    <w:p w14:paraId="000002DA" w14:textId="77777777" w:rsidR="006866F8" w:rsidRPr="00C77DDC" w:rsidRDefault="006866F8">
      <w:pPr>
        <w:tabs>
          <w:tab w:val="left" w:pos="538"/>
        </w:tabs>
        <w:ind w:right="85"/>
        <w:rPr>
          <w:rFonts w:ascii="Calibri" w:eastAsia="Calibri" w:hAnsi="Calibri" w:cs="Calibri"/>
          <w:color w:val="0085BE"/>
          <w:sz w:val="18"/>
          <w:szCs w:val="18"/>
          <w:lang w:val="ru-RU"/>
        </w:rPr>
      </w:pPr>
    </w:p>
    <w:p w14:paraId="000002DB" w14:textId="77777777" w:rsidR="006866F8" w:rsidRPr="00C77DDC" w:rsidRDefault="006042EA">
      <w:pPr>
        <w:tabs>
          <w:tab w:val="left" w:pos="538"/>
        </w:tabs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0085BE"/>
          <w:sz w:val="18"/>
          <w:szCs w:val="18"/>
          <w:lang w:val="ru-RU"/>
        </w:rPr>
        <w:t>17 сентября 2026, четверг</w:t>
      </w:r>
    </w:p>
    <w:p w14:paraId="000002DC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СЕССИЯ МЕДИЦИНСКИХ СЕСТЕР</w:t>
      </w:r>
    </w:p>
    <w:p w14:paraId="000002DD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sz w:val="18"/>
          <w:szCs w:val="18"/>
          <w:lang w:val="ru-RU"/>
        </w:rPr>
        <w:t xml:space="preserve">  Зал Выборг</w:t>
      </w:r>
    </w:p>
    <w:p w14:paraId="000002DE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8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6866F8" w:rsidRPr="00C77DDC" w14:paraId="0334ECC1" w14:textId="77777777">
        <w:trPr>
          <w:trHeight w:val="675"/>
        </w:trPr>
        <w:tc>
          <w:tcPr>
            <w:tcW w:w="6651" w:type="dxa"/>
            <w:gridSpan w:val="2"/>
          </w:tcPr>
          <w:p w14:paraId="000002D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09.00 - 11.00 Круглый стол, посвященный многоцентровому исследованию: “Роль медицинских сестер в поддержании качества жизни пациентов в клинике ТКМ”</w:t>
            </w:r>
          </w:p>
          <w:p w14:paraId="000002E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2E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Ионова Татьяна Ивановна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д.б.н., профессор, Руководитель Межнационального центра исследова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ния качества жизни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000002E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д.м.н., руководитель отделения лечебного питания НИИ ДОГиТ им. Р.М. Горбачевой</w:t>
            </w:r>
          </w:p>
          <w:p w14:paraId="000002E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Витрищак Алина Александровна -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к.м.н., врач-гематолог НИИ ДОГиТ им. Р.М. Горбачевой, куратор исследовательской программы</w:t>
            </w:r>
          </w:p>
          <w:p w14:paraId="000002E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Девятовск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ая Юлия Витальевна -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Фонд борьбы с лейкемией</w:t>
            </w:r>
          </w:p>
          <w:p w14:paraId="000002E5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206B56F2" w14:textId="77777777">
        <w:trPr>
          <w:trHeight w:val="283"/>
        </w:trPr>
        <w:tc>
          <w:tcPr>
            <w:tcW w:w="1280" w:type="dxa"/>
          </w:tcPr>
          <w:p w14:paraId="000002E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5371" w:type="dxa"/>
          </w:tcPr>
          <w:p w14:paraId="000002E9" w14:textId="77777777" w:rsidR="006866F8" w:rsidRPr="00C77DDC" w:rsidRDefault="006042EA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Приветственное слово от организаторов Исследования</w:t>
            </w:r>
          </w:p>
          <w:p w14:paraId="000002EA" w14:textId="77777777" w:rsidR="006866F8" w:rsidRPr="00C77DDC" w:rsidRDefault="006042EA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Идея, концепция и промежуточные результаты исследования: “Роль медицинских сестер в поддержании качества жизни пациентов в клинике ТКМ”</w:t>
            </w:r>
          </w:p>
        </w:tc>
      </w:tr>
      <w:tr w:rsidR="006866F8" w:rsidRPr="00C77DDC" w14:paraId="50F3498C" w14:textId="77777777">
        <w:trPr>
          <w:trHeight w:val="283"/>
        </w:trPr>
        <w:tc>
          <w:tcPr>
            <w:tcW w:w="1280" w:type="dxa"/>
          </w:tcPr>
          <w:p w14:paraId="000002E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 – 09.25</w:t>
            </w:r>
          </w:p>
        </w:tc>
        <w:tc>
          <w:tcPr>
            <w:tcW w:w="5371" w:type="dxa"/>
          </w:tcPr>
          <w:p w14:paraId="000002E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Аветисян Марина. Результаты. Гематологический центр им. профессора Р.О. Еоляна, Ереван, Армения</w:t>
            </w:r>
          </w:p>
        </w:tc>
      </w:tr>
      <w:tr w:rsidR="006866F8" w:rsidRPr="00C77DDC" w14:paraId="20596337" w14:textId="77777777">
        <w:trPr>
          <w:trHeight w:val="283"/>
        </w:trPr>
        <w:tc>
          <w:tcPr>
            <w:tcW w:w="1280" w:type="dxa"/>
          </w:tcPr>
          <w:p w14:paraId="000002E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09.25 – 09.35</w:t>
            </w:r>
          </w:p>
        </w:tc>
        <w:tc>
          <w:tcPr>
            <w:tcW w:w="5371" w:type="dxa"/>
          </w:tcPr>
          <w:p w14:paraId="000002F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Зайнуллина Джамиля Адильбековна. Результаты. ТОО Национальный научный онкологический центр, Астана, Казахстан</w:t>
            </w:r>
          </w:p>
        </w:tc>
      </w:tr>
      <w:tr w:rsidR="006866F8" w:rsidRPr="00C77DDC" w14:paraId="20400947" w14:textId="77777777">
        <w:trPr>
          <w:trHeight w:val="283"/>
        </w:trPr>
        <w:tc>
          <w:tcPr>
            <w:tcW w:w="1280" w:type="dxa"/>
          </w:tcPr>
          <w:p w14:paraId="000002F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09.35 – 09.45</w:t>
            </w:r>
          </w:p>
        </w:tc>
        <w:tc>
          <w:tcPr>
            <w:tcW w:w="5371" w:type="dxa"/>
          </w:tcPr>
          <w:p w14:paraId="000002F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Саидов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 Назокат Файзуллаевна. Результаты. Республиканский специализированный научно-практический медицинский центр гематологии, Ташкент, Узбекистан</w:t>
            </w:r>
          </w:p>
        </w:tc>
      </w:tr>
      <w:tr w:rsidR="006866F8" w:rsidRPr="00C77DDC" w14:paraId="53B0A988" w14:textId="77777777">
        <w:trPr>
          <w:trHeight w:val="283"/>
        </w:trPr>
        <w:tc>
          <w:tcPr>
            <w:tcW w:w="1280" w:type="dxa"/>
          </w:tcPr>
          <w:p w14:paraId="000002F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09.45 – 09.55</w:t>
            </w:r>
          </w:p>
        </w:tc>
        <w:tc>
          <w:tcPr>
            <w:tcW w:w="5371" w:type="dxa"/>
          </w:tcPr>
          <w:p w14:paraId="000002F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Кузнецова Разиля Насыховна. Результаты. ГБУЗ Свердловская областная клиническая больница №1, Екатер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инбург, Россия</w:t>
            </w:r>
          </w:p>
        </w:tc>
      </w:tr>
      <w:tr w:rsidR="006866F8" w:rsidRPr="00C77DDC" w14:paraId="3B649DD9" w14:textId="77777777">
        <w:trPr>
          <w:trHeight w:val="283"/>
        </w:trPr>
        <w:tc>
          <w:tcPr>
            <w:tcW w:w="1280" w:type="dxa"/>
          </w:tcPr>
          <w:p w14:paraId="000002F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09.55 – 10.05</w:t>
            </w:r>
          </w:p>
        </w:tc>
        <w:tc>
          <w:tcPr>
            <w:tcW w:w="5371" w:type="dxa"/>
          </w:tcPr>
          <w:p w14:paraId="000002F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Селедцова Светлана Витальевна. Результаты. ГБУЗ «Областной онкологический диспансер», Иркутск, Россия</w:t>
            </w:r>
          </w:p>
        </w:tc>
      </w:tr>
      <w:tr w:rsidR="006866F8" w:rsidRPr="00C77DDC" w14:paraId="1E0866B3" w14:textId="77777777">
        <w:trPr>
          <w:trHeight w:val="283"/>
        </w:trPr>
        <w:tc>
          <w:tcPr>
            <w:tcW w:w="1280" w:type="dxa"/>
          </w:tcPr>
          <w:p w14:paraId="000002F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10.05 – 10.15</w:t>
            </w:r>
          </w:p>
        </w:tc>
        <w:tc>
          <w:tcPr>
            <w:tcW w:w="5371" w:type="dxa"/>
          </w:tcPr>
          <w:p w14:paraId="000002F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Медвежонок Ольга Владимировна. Результаты. ГБУЗ Иркутской ордена «Знак почета» областной клинической больницы, Иркутск, Россия</w:t>
            </w:r>
          </w:p>
        </w:tc>
      </w:tr>
      <w:tr w:rsidR="006866F8" w:rsidRPr="00C77DDC" w14:paraId="4358A4D6" w14:textId="77777777">
        <w:trPr>
          <w:trHeight w:val="283"/>
        </w:trPr>
        <w:tc>
          <w:tcPr>
            <w:tcW w:w="1280" w:type="dxa"/>
          </w:tcPr>
          <w:p w14:paraId="000002F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10.15 – 10.25</w:t>
            </w:r>
          </w:p>
        </w:tc>
        <w:tc>
          <w:tcPr>
            <w:tcW w:w="5371" w:type="dxa"/>
          </w:tcPr>
          <w:p w14:paraId="000002F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Крекнина Екатерина Валерьевна. Результаты. ФГБУН КНИИГиПК ФМБА России, Киров, Россия</w:t>
            </w:r>
          </w:p>
        </w:tc>
      </w:tr>
      <w:tr w:rsidR="006866F8" w:rsidRPr="00C77DDC" w14:paraId="3AB88E58" w14:textId="77777777">
        <w:trPr>
          <w:trHeight w:val="283"/>
        </w:trPr>
        <w:tc>
          <w:tcPr>
            <w:tcW w:w="1280" w:type="dxa"/>
          </w:tcPr>
          <w:p w14:paraId="0000030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10.25 – 10.35</w:t>
            </w:r>
          </w:p>
        </w:tc>
        <w:tc>
          <w:tcPr>
            <w:tcW w:w="5371" w:type="dxa"/>
          </w:tcPr>
          <w:p w14:paraId="0000030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Поречная Екате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рина Александровна. Результаты. НИИ ДОГиТ им. Р.М. Горбачевой, Санкт-Петербург, Россия</w:t>
            </w:r>
          </w:p>
        </w:tc>
      </w:tr>
      <w:tr w:rsidR="006866F8" w:rsidRPr="00C77DDC" w14:paraId="55398F53" w14:textId="77777777">
        <w:trPr>
          <w:trHeight w:val="283"/>
        </w:trPr>
        <w:tc>
          <w:tcPr>
            <w:tcW w:w="1280" w:type="dxa"/>
          </w:tcPr>
          <w:p w14:paraId="0000030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10.35 – 10.45</w:t>
            </w:r>
          </w:p>
        </w:tc>
        <w:tc>
          <w:tcPr>
            <w:tcW w:w="5371" w:type="dxa"/>
          </w:tcPr>
          <w:p w14:paraId="0000030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Вышаренко Лейла Шамильевна. Результаты. НИИ ДОГиТ им. Р.М. Горбачевой, Санкт-Петербург, Россия</w:t>
            </w:r>
          </w:p>
        </w:tc>
      </w:tr>
      <w:tr w:rsidR="006866F8" w:rsidRPr="00C77DDC" w14:paraId="1C3C3653" w14:textId="77777777">
        <w:trPr>
          <w:trHeight w:val="283"/>
        </w:trPr>
        <w:tc>
          <w:tcPr>
            <w:tcW w:w="1280" w:type="dxa"/>
          </w:tcPr>
          <w:p w14:paraId="0000030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10.45 – 11.00</w:t>
            </w:r>
          </w:p>
        </w:tc>
        <w:tc>
          <w:tcPr>
            <w:tcW w:w="5371" w:type="dxa"/>
          </w:tcPr>
          <w:p w14:paraId="0000030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ключевых вопросов: все участники</w:t>
            </w:r>
          </w:p>
        </w:tc>
      </w:tr>
    </w:tbl>
    <w:p w14:paraId="0000030A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0B" w14:textId="77777777" w:rsidR="006866F8" w:rsidRDefault="006042EA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0C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9"/>
        <w:tblW w:w="693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44"/>
      </w:tblGrid>
      <w:tr w:rsidR="006866F8" w14:paraId="4CFCD974" w14:textId="77777777">
        <w:trPr>
          <w:trHeight w:val="675"/>
        </w:trPr>
        <w:tc>
          <w:tcPr>
            <w:tcW w:w="6939" w:type="dxa"/>
            <w:gridSpan w:val="3"/>
          </w:tcPr>
          <w:p w14:paraId="0000030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1. </w:t>
            </w:r>
          </w:p>
          <w:p w14:paraId="0000030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30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профессор, заведующая кафедрой сестринского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дела ПСПбГМУ им. акад. И.П. Павлова</w:t>
            </w:r>
          </w:p>
          <w:p w14:paraId="0000031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главная медицинская сестра НИИ ДОГиТ им. Р.М. Горбачевой</w:t>
            </w:r>
          </w:p>
          <w:p w14:paraId="0000031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медицинская сестра отделения анестезиологии НИИ ДОГиТ им. Р.М. Горбачевой</w:t>
            </w:r>
          </w:p>
          <w:p w14:paraId="0000031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д.м.н., руководитель отделения лечебного питания НИИ ДОГиТ 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м. Р.М. Горбачевой</w:t>
            </w:r>
          </w:p>
          <w:p w14:paraId="0000031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</w:tc>
      </w:tr>
      <w:tr w:rsidR="006866F8" w14:paraId="1B2F2609" w14:textId="77777777">
        <w:trPr>
          <w:trHeight w:val="283"/>
        </w:trPr>
        <w:tc>
          <w:tcPr>
            <w:tcW w:w="1275" w:type="dxa"/>
          </w:tcPr>
          <w:p w14:paraId="0000031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14.00 – 14.10</w:t>
            </w:r>
          </w:p>
        </w:tc>
        <w:tc>
          <w:tcPr>
            <w:tcW w:w="5664" w:type="dxa"/>
            <w:gridSpan w:val="2"/>
          </w:tcPr>
          <w:p w14:paraId="0000031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Приветственное слово</w:t>
            </w:r>
          </w:p>
        </w:tc>
      </w:tr>
      <w:tr w:rsidR="006866F8" w:rsidRPr="00C77DDC" w14:paraId="7AD2FA83" w14:textId="77777777">
        <w:trPr>
          <w:trHeight w:val="480"/>
        </w:trPr>
        <w:tc>
          <w:tcPr>
            <w:tcW w:w="1275" w:type="dxa"/>
          </w:tcPr>
          <w:p w14:paraId="0000031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14.10 – 14.25</w:t>
            </w:r>
          </w:p>
        </w:tc>
        <w:tc>
          <w:tcPr>
            <w:tcW w:w="2220" w:type="dxa"/>
          </w:tcPr>
          <w:p w14:paraId="0000031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ПЕТРОВА Наталия Гурьевна (Санкт-Петербург, Россия)</w:t>
            </w:r>
          </w:p>
        </w:tc>
        <w:tc>
          <w:tcPr>
            <w:tcW w:w="3444" w:type="dxa"/>
          </w:tcPr>
          <w:p w14:paraId="0000031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Синдром эмоционального выгорания у среднего медицинского персонала и пути его профилактики </w:t>
            </w:r>
          </w:p>
        </w:tc>
      </w:tr>
      <w:tr w:rsidR="006866F8" w:rsidRPr="00C77DDC" w14:paraId="0AE16C3A" w14:textId="77777777">
        <w:trPr>
          <w:trHeight w:val="495"/>
        </w:trPr>
        <w:tc>
          <w:tcPr>
            <w:tcW w:w="1275" w:type="dxa"/>
          </w:tcPr>
          <w:p w14:paraId="0000031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14.25 – 14.40</w:t>
            </w:r>
          </w:p>
        </w:tc>
        <w:tc>
          <w:tcPr>
            <w:tcW w:w="2220" w:type="dxa"/>
          </w:tcPr>
          <w:p w14:paraId="0000031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ПЕТУХОВА Виктория Владимировна (Москва, Россия)</w:t>
            </w:r>
          </w:p>
        </w:tc>
        <w:tc>
          <w:tcPr>
            <w:tcW w:w="3444" w:type="dxa"/>
          </w:tcPr>
          <w:p w14:paraId="0000031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Внутренний аудит в ФГБУ «НМИЦ ДГОИ им. Дмитрия Рогачева» Минздрава России как инструмент управления качеством медицинской помощи </w:t>
            </w:r>
          </w:p>
        </w:tc>
      </w:tr>
      <w:tr w:rsidR="006866F8" w:rsidRPr="00C77DDC" w14:paraId="0501B1A2" w14:textId="77777777">
        <w:trPr>
          <w:trHeight w:val="540"/>
        </w:trPr>
        <w:tc>
          <w:tcPr>
            <w:tcW w:w="1275" w:type="dxa"/>
          </w:tcPr>
          <w:p w14:paraId="0000031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14.40 – 14.55</w:t>
            </w:r>
          </w:p>
        </w:tc>
        <w:tc>
          <w:tcPr>
            <w:tcW w:w="2220" w:type="dxa"/>
          </w:tcPr>
          <w:p w14:paraId="0000032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ЛЕБЕДЕНКО Ольга Петровна (Москва, Россия)</w:t>
            </w:r>
          </w:p>
        </w:tc>
        <w:tc>
          <w:tcPr>
            <w:tcW w:w="3444" w:type="dxa"/>
          </w:tcPr>
          <w:p w14:paraId="0000032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Практический опыт внутреннего аудита по эпидемиологической безопаснос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ти </w:t>
            </w:r>
          </w:p>
        </w:tc>
      </w:tr>
      <w:tr w:rsidR="006866F8" w:rsidRPr="00C77DDC" w14:paraId="2D084F0C" w14:textId="77777777">
        <w:trPr>
          <w:trHeight w:val="471"/>
        </w:trPr>
        <w:tc>
          <w:tcPr>
            <w:tcW w:w="1275" w:type="dxa"/>
          </w:tcPr>
          <w:p w14:paraId="0000032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14.55 – 15.10</w:t>
            </w:r>
          </w:p>
        </w:tc>
        <w:tc>
          <w:tcPr>
            <w:tcW w:w="2220" w:type="dxa"/>
          </w:tcPr>
          <w:p w14:paraId="0000032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МАМОНОВА Наталья Сергеевна (Санкт-Петербург, Россия)</w:t>
            </w:r>
          </w:p>
        </w:tc>
        <w:tc>
          <w:tcPr>
            <w:tcW w:w="3444" w:type="dxa"/>
          </w:tcPr>
          <w:p w14:paraId="0000032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Донорство крови. Организация работы среднего медицинского персонала в отделении переливания крови</w:t>
            </w:r>
          </w:p>
        </w:tc>
      </w:tr>
      <w:tr w:rsidR="006866F8" w:rsidRPr="00C77DDC" w14:paraId="32CD45DE" w14:textId="77777777">
        <w:trPr>
          <w:trHeight w:val="555"/>
        </w:trPr>
        <w:tc>
          <w:tcPr>
            <w:tcW w:w="1275" w:type="dxa"/>
          </w:tcPr>
          <w:p w14:paraId="0000032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15.10 – 15.25</w:t>
            </w:r>
          </w:p>
        </w:tc>
        <w:tc>
          <w:tcPr>
            <w:tcW w:w="2220" w:type="dxa"/>
          </w:tcPr>
          <w:p w14:paraId="0000032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МИНАСЯН Инна Сетраковна (Санкт-Петербург, Россия)</w:t>
            </w:r>
          </w:p>
        </w:tc>
        <w:tc>
          <w:tcPr>
            <w:tcW w:w="3444" w:type="dxa"/>
          </w:tcPr>
          <w:p w14:paraId="0000032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Социальный маркетинг как инструмент развития здоровьесберегающих технологий на примере безвозмездного донорства крови и костного мозга в Санкт-Петербурге</w:t>
            </w:r>
          </w:p>
        </w:tc>
      </w:tr>
      <w:tr w:rsidR="006866F8" w:rsidRPr="00C77DDC" w14:paraId="07FE2C92" w14:textId="77777777">
        <w:trPr>
          <w:trHeight w:val="555"/>
        </w:trPr>
        <w:tc>
          <w:tcPr>
            <w:tcW w:w="1275" w:type="dxa"/>
          </w:tcPr>
          <w:p w14:paraId="0000032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15.25 – 15.40</w:t>
            </w:r>
          </w:p>
        </w:tc>
        <w:tc>
          <w:tcPr>
            <w:tcW w:w="2220" w:type="dxa"/>
          </w:tcPr>
          <w:p w14:paraId="0000032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БАРАНОВА Анастасия Дмитриевна (Санкт-Петербург, Россия)</w:t>
            </w:r>
          </w:p>
        </w:tc>
        <w:tc>
          <w:tcPr>
            <w:tcW w:w="3444" w:type="dxa"/>
          </w:tcPr>
          <w:p w14:paraId="0000032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сестринской нагрузки в отделении ТКМ: хронометраж, управленческие решения и экономическая эффективность для повышения качества трансплантаций</w:t>
            </w:r>
          </w:p>
        </w:tc>
      </w:tr>
    </w:tbl>
    <w:p w14:paraId="0000032B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2C" w14:textId="77777777" w:rsidR="006866F8" w:rsidRDefault="006042EA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15.40 – 16.10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2D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a"/>
        <w:tblW w:w="68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01"/>
      </w:tblGrid>
      <w:tr w:rsidR="006866F8" w14:paraId="3D008520" w14:textId="77777777">
        <w:trPr>
          <w:trHeight w:val="855"/>
        </w:trPr>
        <w:tc>
          <w:tcPr>
            <w:tcW w:w="6896" w:type="dxa"/>
            <w:gridSpan w:val="3"/>
          </w:tcPr>
          <w:p w14:paraId="0000032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2. </w:t>
            </w:r>
          </w:p>
          <w:p w14:paraId="0000032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33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д.м.н., профессор, заведующая кафедрой сестринского дела ПСПбГМУ им. акад. И.П. Павлова</w:t>
            </w:r>
          </w:p>
          <w:p w14:paraId="0000033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главная медицинская сестра НИИ ДОГиТ им. Р.М. Горбачевой</w:t>
            </w:r>
          </w:p>
          <w:p w14:paraId="0000033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медицинская сестра отделения анестезиолог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ии НИИ ДОГиТ им. Р.М. Горбачевой</w:t>
            </w:r>
          </w:p>
          <w:p w14:paraId="0000033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д.м.н., руководитель отделения лечебного питания НИИ ДОГиТ им. Р.М. Горбачевой</w:t>
            </w:r>
          </w:p>
          <w:p w14:paraId="0000033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</w:tc>
      </w:tr>
      <w:tr w:rsidR="006866F8" w:rsidRPr="00C77DDC" w14:paraId="57FFFD48" w14:textId="77777777">
        <w:trPr>
          <w:trHeight w:val="471"/>
        </w:trPr>
        <w:tc>
          <w:tcPr>
            <w:tcW w:w="1275" w:type="dxa"/>
          </w:tcPr>
          <w:p w14:paraId="0000033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 xml:space="preserve">16.10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16.25</w:t>
            </w:r>
          </w:p>
        </w:tc>
        <w:tc>
          <w:tcPr>
            <w:tcW w:w="2220" w:type="dxa"/>
          </w:tcPr>
          <w:p w14:paraId="0000033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ТУРДАЛИЕВА Акмарал (Алматы, Казахстан)</w:t>
            </w:r>
          </w:p>
        </w:tc>
        <w:tc>
          <w:tcPr>
            <w:tcW w:w="3401" w:type="dxa"/>
          </w:tcPr>
          <w:p w14:paraId="0000033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Сестринский уход за детьми в отделении трансплантации гемопоэтических стволовых клеток</w:t>
            </w:r>
          </w:p>
        </w:tc>
      </w:tr>
      <w:tr w:rsidR="006866F8" w:rsidRPr="00C77DDC" w14:paraId="12A49923" w14:textId="77777777">
        <w:trPr>
          <w:trHeight w:val="471"/>
        </w:trPr>
        <w:tc>
          <w:tcPr>
            <w:tcW w:w="1275" w:type="dxa"/>
          </w:tcPr>
          <w:p w14:paraId="0000033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16.25 – 16.40</w:t>
            </w:r>
          </w:p>
        </w:tc>
        <w:tc>
          <w:tcPr>
            <w:tcW w:w="2220" w:type="dxa"/>
          </w:tcPr>
          <w:p w14:paraId="0000033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СТОЛБОВА Наталья Александровна (Киров, Россия)</w:t>
            </w:r>
          </w:p>
        </w:tc>
        <w:tc>
          <w:tcPr>
            <w:tcW w:w="3401" w:type="dxa"/>
          </w:tcPr>
          <w:p w14:paraId="0000033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Эмпатия и эмоциональный интеллект в работе медицинской сестры: результаты эмпирического исследования в отделениях различного профиля</w:t>
            </w:r>
          </w:p>
        </w:tc>
      </w:tr>
      <w:tr w:rsidR="006866F8" w:rsidRPr="00C77DDC" w14:paraId="4F938F5B" w14:textId="77777777">
        <w:trPr>
          <w:trHeight w:val="471"/>
        </w:trPr>
        <w:tc>
          <w:tcPr>
            <w:tcW w:w="1275" w:type="dxa"/>
          </w:tcPr>
          <w:p w14:paraId="0000033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16.40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16.55</w:t>
            </w:r>
          </w:p>
        </w:tc>
        <w:tc>
          <w:tcPr>
            <w:tcW w:w="2220" w:type="dxa"/>
          </w:tcPr>
          <w:p w14:paraId="0000033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САЛТЫКОВА Наталья Григорьевна (Санкт-Петербург, Россия)</w:t>
            </w:r>
          </w:p>
        </w:tc>
        <w:tc>
          <w:tcPr>
            <w:tcW w:w="3401" w:type="dxa"/>
          </w:tcPr>
          <w:p w14:paraId="0000033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Проблема диагностической кровопотери при трансплантации гемопоэтических стволовых клеток</w:t>
            </w:r>
          </w:p>
        </w:tc>
      </w:tr>
      <w:tr w:rsidR="006866F8" w:rsidRPr="00C77DDC" w14:paraId="6AEF8660" w14:textId="77777777">
        <w:trPr>
          <w:trHeight w:val="471"/>
        </w:trPr>
        <w:tc>
          <w:tcPr>
            <w:tcW w:w="1275" w:type="dxa"/>
          </w:tcPr>
          <w:p w14:paraId="0000034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16.55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17.10</w:t>
            </w:r>
          </w:p>
        </w:tc>
        <w:tc>
          <w:tcPr>
            <w:tcW w:w="2220" w:type="dxa"/>
          </w:tcPr>
          <w:p w14:paraId="0000034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ЩЕДРИН Константин Витальевич (Санкт-Петербург, Россия)</w:t>
            </w:r>
          </w:p>
        </w:tc>
        <w:tc>
          <w:tcPr>
            <w:tcW w:w="3401" w:type="dxa"/>
          </w:tcPr>
          <w:p w14:paraId="0000034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Объективная оценка субъективных жалоб пациента с нейробластомой в терапии моноклональными антител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ами</w:t>
            </w:r>
          </w:p>
        </w:tc>
      </w:tr>
      <w:tr w:rsidR="006866F8" w14:paraId="0202F56F" w14:textId="77777777">
        <w:trPr>
          <w:trHeight w:val="471"/>
        </w:trPr>
        <w:tc>
          <w:tcPr>
            <w:tcW w:w="1275" w:type="dxa"/>
          </w:tcPr>
          <w:p w14:paraId="0000034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17.30</w:t>
            </w:r>
          </w:p>
        </w:tc>
        <w:tc>
          <w:tcPr>
            <w:tcW w:w="2220" w:type="dxa"/>
          </w:tcPr>
          <w:p w14:paraId="0000034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01" w:type="dxa"/>
          </w:tcPr>
          <w:p w14:paraId="00000345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346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47" w14:textId="77777777" w:rsidR="006866F8" w:rsidRDefault="006042EA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1" w:name="_heading=h.zhnq0r8at9td" w:colFirst="0" w:colLast="0"/>
      <w:bookmarkEnd w:id="1"/>
      <w:r>
        <w:rPr>
          <w:rFonts w:ascii="Calibri" w:eastAsia="Calibri" w:hAnsi="Calibri" w:cs="Calibri"/>
          <w:color w:val="0085BE"/>
          <w:sz w:val="18"/>
          <w:szCs w:val="18"/>
        </w:rPr>
        <w:t>18 сентября 2026, пятница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48" w14:textId="77777777" w:rsidR="006866F8" w:rsidRDefault="006042EA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2" w:name="_heading=h.6ptv5r2szqzi" w:colFirst="0" w:colLast="0"/>
      <w:bookmarkEnd w:id="2"/>
      <w:r>
        <w:rPr>
          <w:rFonts w:ascii="Calibri" w:eastAsia="Calibri" w:hAnsi="Calibri" w:cs="Calibri"/>
          <w:color w:val="0085BE"/>
          <w:sz w:val="18"/>
          <w:szCs w:val="18"/>
        </w:rPr>
        <w:t>Зал Ломоносов 40 чел</w:t>
      </w:r>
    </w:p>
    <w:p w14:paraId="00000349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b"/>
        <w:tblW w:w="693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658"/>
      </w:tblGrid>
      <w:tr w:rsidR="006866F8" w:rsidRPr="00C77DDC" w14:paraId="468E4DCF" w14:textId="77777777">
        <w:trPr>
          <w:trHeight w:val="675"/>
        </w:trPr>
        <w:tc>
          <w:tcPr>
            <w:tcW w:w="6933" w:type="dxa"/>
            <w:gridSpan w:val="2"/>
          </w:tcPr>
          <w:p w14:paraId="0000034B" w14:textId="446DD4EF" w:rsidR="006866F8" w:rsidRPr="00C77DDC" w:rsidRDefault="006042EA" w:rsidP="00C77DDC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Совещание рабочих групп </w:t>
            </w:r>
            <w:r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</w:rPr>
              <w:t>RusBMT</w:t>
            </w:r>
          </w:p>
        </w:tc>
      </w:tr>
      <w:tr w:rsidR="006866F8" w:rsidRPr="00C77DDC" w14:paraId="5C4BD7AA" w14:textId="77777777">
        <w:trPr>
          <w:trHeight w:val="540"/>
        </w:trPr>
        <w:tc>
          <w:tcPr>
            <w:tcW w:w="1275" w:type="dxa"/>
          </w:tcPr>
          <w:p w14:paraId="0000034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07.45 – 8.45</w:t>
            </w:r>
          </w:p>
        </w:tc>
        <w:tc>
          <w:tcPr>
            <w:tcW w:w="5658" w:type="dxa"/>
          </w:tcPr>
          <w:p w14:paraId="0000034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 соответствии с заявками на исследования</w:t>
            </w:r>
          </w:p>
        </w:tc>
      </w:tr>
    </w:tbl>
    <w:p w14:paraId="00000351" w14:textId="77777777" w:rsidR="006866F8" w:rsidRPr="00C77DDC" w:rsidRDefault="006866F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6866F8" w:rsidRPr="00C77DDC">
          <w:pgSz w:w="8400" w:h="11910"/>
          <w:pgMar w:top="560" w:right="720" w:bottom="620" w:left="720" w:header="0" w:footer="435" w:gutter="0"/>
          <w:cols w:space="720"/>
        </w:sectPr>
      </w:pPr>
    </w:p>
    <w:p w14:paraId="00000352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0085BE"/>
          <w:sz w:val="18"/>
          <w:szCs w:val="18"/>
          <w:lang w:val="ru-RU"/>
        </w:rPr>
        <w:lastRenderedPageBreak/>
        <w:t>18 сентября 2026, пятница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53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СИМПОЗИУМ «ТРАНСПЛАНТАЦИЯ ГЕМОПОЭТИЧЕСКИХ СТВОЛОВЫХ КЛЕТОК. ГЕННАЯ И КЛЕТОЧНАЯ ТЕРАПИЯ»</w:t>
      </w:r>
    </w:p>
    <w:p w14:paraId="00000354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134F5C"/>
          <w:sz w:val="18"/>
          <w:szCs w:val="18"/>
          <w:lang w:val="ru-RU"/>
        </w:rPr>
        <w:t>Зал Санкт-Петербург</w:t>
      </w:r>
    </w:p>
    <w:p w14:paraId="00000355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134F5C"/>
          <w:sz w:val="18"/>
          <w:szCs w:val="18"/>
        </w:rPr>
        <w:t>Вместимость 200 чел</w:t>
      </w:r>
    </w:p>
    <w:p w14:paraId="00000356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57" w14:textId="77777777" w:rsidR="006866F8" w:rsidRDefault="006042EA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08.00 – 16.00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Регистрация участников</w:t>
      </w:r>
    </w:p>
    <w:p w14:paraId="00000358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c"/>
        <w:tblW w:w="671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442"/>
      </w:tblGrid>
      <w:tr w:rsidR="006866F8" w:rsidRPr="00C77DDC" w14:paraId="649D80F4" w14:textId="77777777">
        <w:trPr>
          <w:trHeight w:val="903"/>
        </w:trPr>
        <w:tc>
          <w:tcPr>
            <w:tcW w:w="1275" w:type="dxa"/>
          </w:tcPr>
          <w:p w14:paraId="0000035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5442" w:type="dxa"/>
          </w:tcPr>
          <w:p w14:paraId="0000035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Церемония открытия</w:t>
            </w:r>
          </w:p>
          <w:p w14:paraId="0000035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5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5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</w:tbl>
    <w:p w14:paraId="0000035F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60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d"/>
        <w:tblW w:w="6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90"/>
        <w:gridCol w:w="3255"/>
      </w:tblGrid>
      <w:tr w:rsidR="006866F8" w:rsidRPr="00C77DDC" w14:paraId="0968F593" w14:textId="77777777">
        <w:trPr>
          <w:trHeight w:val="623"/>
          <w:tblHeader/>
        </w:trPr>
        <w:tc>
          <w:tcPr>
            <w:tcW w:w="6735" w:type="dxa"/>
            <w:gridSpan w:val="3"/>
          </w:tcPr>
          <w:p w14:paraId="0000036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ПЛЕНАРНАЯ СЕССИЯ</w:t>
            </w:r>
          </w:p>
          <w:p w14:paraId="0000036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36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6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36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6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</w:tr>
      <w:tr w:rsidR="006866F8" w:rsidRPr="00C77DDC" w14:paraId="1AA1AF38" w14:textId="77777777">
        <w:trPr>
          <w:trHeight w:val="903"/>
          <w:tblHeader/>
        </w:trPr>
        <w:tc>
          <w:tcPr>
            <w:tcW w:w="1290" w:type="dxa"/>
          </w:tcPr>
          <w:p w14:paraId="0000036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 – 09.40</w:t>
            </w:r>
          </w:p>
        </w:tc>
        <w:tc>
          <w:tcPr>
            <w:tcW w:w="2190" w:type="dxa"/>
          </w:tcPr>
          <w:p w14:paraId="0000036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Михайлова Наталия Борисовна  (Санкт-Петербург, Россия)</w:t>
            </w:r>
          </w:p>
        </w:tc>
        <w:tc>
          <w:tcPr>
            <w:tcW w:w="3255" w:type="dxa"/>
          </w:tcPr>
          <w:p w14:paraId="0000036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Трансплантация ГСК и иммунотерапия лимфом </w:t>
            </w:r>
          </w:p>
          <w:p w14:paraId="0000036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Лекция памяти Б.В.Афанасьева</w:t>
            </w:r>
          </w:p>
        </w:tc>
      </w:tr>
      <w:tr w:rsidR="006866F8" w:rsidRPr="00C77DDC" w14:paraId="47CBAE44" w14:textId="77777777">
        <w:trPr>
          <w:trHeight w:val="699"/>
          <w:tblHeader/>
        </w:trPr>
        <w:tc>
          <w:tcPr>
            <w:tcW w:w="1290" w:type="dxa"/>
          </w:tcPr>
          <w:p w14:paraId="0000036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09.40 – 10.00</w:t>
            </w:r>
          </w:p>
        </w:tc>
        <w:tc>
          <w:tcPr>
            <w:tcW w:w="2190" w:type="dxa"/>
          </w:tcPr>
          <w:p w14:paraId="0000036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Али Базарбачи (Бейрут, Ливан)</w:t>
            </w:r>
          </w:p>
          <w:p w14:paraId="0000036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line</w:t>
            </w:r>
          </w:p>
        </w:tc>
        <w:tc>
          <w:tcPr>
            <w:tcW w:w="3255" w:type="dxa"/>
          </w:tcPr>
          <w:p w14:paraId="0000037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Аллогенная ТГСК при лимфоме Ходжкина </w:t>
            </w:r>
          </w:p>
        </w:tc>
      </w:tr>
      <w:tr w:rsidR="006866F8" w:rsidRPr="00C77DDC" w14:paraId="6BE94602" w14:textId="77777777">
        <w:trPr>
          <w:trHeight w:val="750"/>
          <w:tblHeader/>
        </w:trPr>
        <w:tc>
          <w:tcPr>
            <w:tcW w:w="1290" w:type="dxa"/>
          </w:tcPr>
          <w:p w14:paraId="0000037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 – 10.20</w:t>
            </w:r>
          </w:p>
        </w:tc>
        <w:tc>
          <w:tcPr>
            <w:tcW w:w="2190" w:type="dxa"/>
          </w:tcPr>
          <w:p w14:paraId="0000037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Махон Франсуа-Ксавье (Бордо, Франция)</w:t>
            </w:r>
          </w:p>
          <w:p w14:paraId="00000373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374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255" w:type="dxa"/>
          </w:tcPr>
          <w:p w14:paraId="0000037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результаты и перспективы ремиссии без лечения при ХМЛ</w:t>
            </w:r>
          </w:p>
        </w:tc>
      </w:tr>
      <w:tr w:rsidR="006866F8" w:rsidRPr="00C77DDC" w14:paraId="6F2FBCB9" w14:textId="77777777">
        <w:trPr>
          <w:trHeight w:val="699"/>
        </w:trPr>
        <w:tc>
          <w:tcPr>
            <w:tcW w:w="1290" w:type="dxa"/>
          </w:tcPr>
          <w:p w14:paraId="0000037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10.20 – 10.40</w:t>
            </w:r>
          </w:p>
        </w:tc>
        <w:tc>
          <w:tcPr>
            <w:tcW w:w="2190" w:type="dxa"/>
          </w:tcPr>
          <w:p w14:paraId="0000037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Парамонов Игорь Владимирович (Киров, Россия) </w:t>
            </w:r>
          </w:p>
        </w:tc>
        <w:tc>
          <w:tcPr>
            <w:tcW w:w="3255" w:type="dxa"/>
          </w:tcPr>
          <w:p w14:paraId="0000037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Федеральный регистр доноров костного мозга: итоги трех лет деятельности и перспективы развития</w:t>
            </w:r>
          </w:p>
        </w:tc>
      </w:tr>
      <w:tr w:rsidR="006866F8" w:rsidRPr="00C77DDC" w14:paraId="15680B1B" w14:textId="77777777">
        <w:trPr>
          <w:trHeight w:val="495"/>
        </w:trPr>
        <w:tc>
          <w:tcPr>
            <w:tcW w:w="1290" w:type="dxa"/>
          </w:tcPr>
          <w:p w14:paraId="0000037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 – 11.00</w:t>
            </w:r>
          </w:p>
        </w:tc>
        <w:tc>
          <w:tcPr>
            <w:tcW w:w="2190" w:type="dxa"/>
          </w:tcPr>
          <w:p w14:paraId="0000037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255" w:type="dxa"/>
          </w:tcPr>
          <w:p w14:paraId="0000037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: итоги первого года работы </w:t>
            </w:r>
          </w:p>
        </w:tc>
      </w:tr>
      <w:tr w:rsidR="006866F8" w14:paraId="537ED510" w14:textId="77777777">
        <w:trPr>
          <w:trHeight w:val="291"/>
        </w:trPr>
        <w:tc>
          <w:tcPr>
            <w:tcW w:w="1290" w:type="dxa"/>
          </w:tcPr>
          <w:p w14:paraId="0000037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11.00 – 11.15</w:t>
            </w:r>
          </w:p>
        </w:tc>
        <w:tc>
          <w:tcPr>
            <w:tcW w:w="5445" w:type="dxa"/>
            <w:gridSpan w:val="2"/>
          </w:tcPr>
          <w:p w14:paraId="0000037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37F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80" w14:textId="77777777" w:rsidR="006866F8" w:rsidRDefault="006042EA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11.15 – 11.30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81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e"/>
        <w:tblW w:w="667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190"/>
        <w:gridCol w:w="3180"/>
      </w:tblGrid>
      <w:tr w:rsidR="006866F8" w:rsidRPr="00C77DDC" w14:paraId="43C0A0E0" w14:textId="77777777">
        <w:trPr>
          <w:trHeight w:val="720"/>
        </w:trPr>
        <w:tc>
          <w:tcPr>
            <w:tcW w:w="6675" w:type="dxa"/>
            <w:gridSpan w:val="3"/>
          </w:tcPr>
          <w:p w14:paraId="0000038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2. Острые лейкозы </w:t>
            </w:r>
          </w:p>
          <w:p w14:paraId="0000038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8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Паровичникова Елена Николаевна (Москва, Россия) </w:t>
            </w:r>
          </w:p>
          <w:p w14:paraId="0000038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Бондаренко Сергей Николаевич (Санкт-Петербург, Россия)               </w:t>
            </w:r>
          </w:p>
        </w:tc>
      </w:tr>
      <w:tr w:rsidR="006866F8" w:rsidRPr="00C77DDC" w14:paraId="4FE897F4" w14:textId="77777777">
        <w:trPr>
          <w:trHeight w:val="460"/>
        </w:trPr>
        <w:tc>
          <w:tcPr>
            <w:tcW w:w="1305" w:type="dxa"/>
          </w:tcPr>
          <w:p w14:paraId="0000038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– 11.50</w:t>
            </w:r>
          </w:p>
        </w:tc>
        <w:tc>
          <w:tcPr>
            <w:tcW w:w="2190" w:type="dxa"/>
          </w:tcPr>
          <w:p w14:paraId="0000038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Алешина Ольга Александровна (Москва, Россия)</w:t>
            </w:r>
          </w:p>
        </w:tc>
        <w:tc>
          <w:tcPr>
            <w:tcW w:w="3180" w:type="dxa"/>
          </w:tcPr>
          <w:p w14:paraId="0000038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Результаты терапии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Ph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-позитивных В-клеточных острых лимфобластных лейкозов у взрослых, которые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получили терапию по протоколам Российской исследовательской группы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RALL</w:t>
            </w:r>
          </w:p>
        </w:tc>
      </w:tr>
    </w:tbl>
    <w:p w14:paraId="0000038B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6866F8" w:rsidRPr="00C77DDC" w14:paraId="291A38AB" w14:textId="77777777">
        <w:trPr>
          <w:trHeight w:val="471"/>
        </w:trPr>
        <w:tc>
          <w:tcPr>
            <w:tcW w:w="1280" w:type="dxa"/>
          </w:tcPr>
          <w:p w14:paraId="0000038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– 12.10</w:t>
            </w:r>
          </w:p>
        </w:tc>
        <w:tc>
          <w:tcPr>
            <w:tcW w:w="2193" w:type="dxa"/>
          </w:tcPr>
          <w:p w14:paraId="0000038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Афанасьева Ксения Сергеевна (Санкт-Петербург, Россия)</w:t>
            </w:r>
          </w:p>
        </w:tc>
        <w:tc>
          <w:tcPr>
            <w:tcW w:w="3178" w:type="dxa"/>
          </w:tcPr>
          <w:p w14:paraId="0000038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Влияние интенсивности режима кондиционирования на результаты аллогенной трансплантации при остром лимфобластном лейкозе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6DFCC778" w14:textId="77777777">
        <w:trPr>
          <w:trHeight w:val="471"/>
        </w:trPr>
        <w:tc>
          <w:tcPr>
            <w:tcW w:w="1280" w:type="dxa"/>
          </w:tcPr>
          <w:p w14:paraId="0000038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12.10 – 12.30</w:t>
            </w:r>
          </w:p>
        </w:tc>
        <w:tc>
          <w:tcPr>
            <w:tcW w:w="2193" w:type="dxa"/>
          </w:tcPr>
          <w:p w14:paraId="0000039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Дробинина Анна Павловна (Москва, Россия)</w:t>
            </w:r>
          </w:p>
        </w:tc>
        <w:tc>
          <w:tcPr>
            <w:tcW w:w="3178" w:type="dxa"/>
          </w:tcPr>
          <w:p w14:paraId="0000039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Результаты терапии у больных ОМЛ с благоприятными факторами риска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392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157D2E26" w14:textId="77777777">
        <w:trPr>
          <w:trHeight w:val="471"/>
        </w:trPr>
        <w:tc>
          <w:tcPr>
            <w:tcW w:w="1280" w:type="dxa"/>
          </w:tcPr>
          <w:p w14:paraId="0000039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 – 12.50</w:t>
            </w:r>
          </w:p>
        </w:tc>
        <w:tc>
          <w:tcPr>
            <w:tcW w:w="2193" w:type="dxa"/>
          </w:tcPr>
          <w:p w14:paraId="0000039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Пастухов Никита Константинович (Санкт-Петербург, Россия)</w:t>
            </w:r>
          </w:p>
        </w:tc>
        <w:tc>
          <w:tcPr>
            <w:tcW w:w="3178" w:type="dxa"/>
          </w:tcPr>
          <w:p w14:paraId="0000039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Низкоинтенсивная индукционная терапия ОМЛ с последующей алло-ТГСК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7E601C7A" w14:textId="77777777">
        <w:trPr>
          <w:trHeight w:val="879"/>
        </w:trPr>
        <w:tc>
          <w:tcPr>
            <w:tcW w:w="1280" w:type="dxa"/>
          </w:tcPr>
          <w:p w14:paraId="0000039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13.10</w:t>
            </w:r>
          </w:p>
        </w:tc>
        <w:tc>
          <w:tcPr>
            <w:tcW w:w="2193" w:type="dxa"/>
          </w:tcPr>
          <w:p w14:paraId="0000039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Константинова Татьяна Семеновна (Екатеринбург, Россия)</w:t>
            </w:r>
          </w:p>
        </w:tc>
        <w:tc>
          <w:tcPr>
            <w:tcW w:w="3178" w:type="dxa"/>
          </w:tcPr>
          <w:p w14:paraId="0000039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Терапия ОМЛ в региональном трансплантационном це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нтре:  реальная клиническая практика</w:t>
            </w:r>
          </w:p>
        </w:tc>
      </w:tr>
      <w:tr w:rsidR="006866F8" w:rsidRPr="00C77DDC" w14:paraId="483168C2" w14:textId="77777777">
        <w:trPr>
          <w:trHeight w:val="879"/>
        </w:trPr>
        <w:tc>
          <w:tcPr>
            <w:tcW w:w="1280" w:type="dxa"/>
          </w:tcPr>
          <w:p w14:paraId="0000039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 – 13.30</w:t>
            </w:r>
          </w:p>
        </w:tc>
        <w:tc>
          <w:tcPr>
            <w:tcW w:w="2193" w:type="dxa"/>
          </w:tcPr>
          <w:p w14:paraId="0000039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Мамаев Николай Николаевич (Санкт-Петербург, Россия)</w:t>
            </w:r>
          </w:p>
          <w:p w14:paraId="0000039B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39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Гены гемопоэтических стволовых клеток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BAALC</w:t>
            </w:r>
            <w:r w:rsidRPr="00C77DDC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WT</w:t>
            </w:r>
            <w:r w:rsidRPr="00C77DDC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1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– основа молекулярной панели для оценки эффективности терапии ОМЛ и диагностики их рецидивов </w:t>
            </w:r>
          </w:p>
        </w:tc>
      </w:tr>
      <w:tr w:rsidR="006866F8" w14:paraId="2A8CBECF" w14:textId="77777777">
        <w:trPr>
          <w:trHeight w:val="267"/>
        </w:trPr>
        <w:tc>
          <w:tcPr>
            <w:tcW w:w="1280" w:type="dxa"/>
          </w:tcPr>
          <w:p w14:paraId="0000039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13.30 – 13.40</w:t>
            </w:r>
          </w:p>
        </w:tc>
        <w:tc>
          <w:tcPr>
            <w:tcW w:w="5371" w:type="dxa"/>
            <w:gridSpan w:val="2"/>
          </w:tcPr>
          <w:p w14:paraId="0000039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A0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A1" w14:textId="77777777" w:rsidR="006866F8" w:rsidRDefault="006042EA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13.40 – 14.40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A2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6866F8" w:rsidRPr="00C77DDC" w14:paraId="7480C6FD" w14:textId="77777777">
        <w:trPr>
          <w:trHeight w:val="879"/>
        </w:trPr>
        <w:tc>
          <w:tcPr>
            <w:tcW w:w="6651" w:type="dxa"/>
            <w:gridSpan w:val="3"/>
          </w:tcPr>
          <w:p w14:paraId="000003A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3. Хронические миелопролиферативные заболевания </w:t>
            </w:r>
          </w:p>
          <w:p w14:paraId="000003A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Председатели: 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ХЕЛЬМАНН Рюдигер (Мангейм, Германия).</w:t>
            </w:r>
          </w:p>
          <w:p w14:paraId="000003A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Туркина Анна Григорьевна  ( Москва, Россия)) </w:t>
            </w:r>
          </w:p>
          <w:p w14:paraId="000003A6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6866F8" w:rsidRPr="00C77DDC" w14:paraId="0B5ED62B" w14:textId="77777777">
        <w:trPr>
          <w:trHeight w:val="675"/>
        </w:trPr>
        <w:tc>
          <w:tcPr>
            <w:tcW w:w="1280" w:type="dxa"/>
          </w:tcPr>
          <w:p w14:paraId="000003A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– 15.00</w:t>
            </w:r>
          </w:p>
        </w:tc>
        <w:tc>
          <w:tcPr>
            <w:tcW w:w="2193" w:type="dxa"/>
          </w:tcPr>
          <w:p w14:paraId="000003A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Хельманн Рюдигер (Мангейм, Германия)</w:t>
            </w:r>
          </w:p>
          <w:p w14:paraId="000003AB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3A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Выбор оптимального ИТК для улучшения общей выживаемости и достижения ремиссии без лечения</w:t>
            </w:r>
          </w:p>
        </w:tc>
      </w:tr>
      <w:tr w:rsidR="006866F8" w14:paraId="504AE5A5" w14:textId="77777777">
        <w:trPr>
          <w:trHeight w:val="675"/>
        </w:trPr>
        <w:tc>
          <w:tcPr>
            <w:tcW w:w="1280" w:type="dxa"/>
          </w:tcPr>
          <w:p w14:paraId="000003A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15.00-15.20</w:t>
            </w:r>
          </w:p>
        </w:tc>
        <w:tc>
          <w:tcPr>
            <w:tcW w:w="2193" w:type="dxa"/>
          </w:tcPr>
          <w:p w14:paraId="000003AE" w14:textId="77777777" w:rsidR="006866F8" w:rsidRPr="00C77DDC" w:rsidRDefault="006042EA">
            <w:pPr>
              <w:spacing w:before="32" w:line="212" w:lineRule="auto"/>
              <w:ind w:left="74"/>
              <w:rPr>
                <w:sz w:val="17"/>
                <w:szCs w:val="17"/>
                <w:lang w:val="ru-RU"/>
              </w:rPr>
            </w:pPr>
            <w:r w:rsidRPr="00C77DDC">
              <w:rPr>
                <w:color w:val="535454"/>
                <w:sz w:val="17"/>
                <w:szCs w:val="17"/>
                <w:lang w:val="ru-RU"/>
              </w:rPr>
              <w:t>ГЕЙЛ Роберт</w:t>
            </w:r>
          </w:p>
          <w:p w14:paraId="000003A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color w:val="535454"/>
                <w:sz w:val="17"/>
                <w:szCs w:val="17"/>
                <w:lang w:val="ru-RU"/>
              </w:rPr>
            </w:pPr>
            <w:r w:rsidRPr="00C77DDC">
              <w:rPr>
                <w:color w:val="535454"/>
                <w:sz w:val="17"/>
                <w:szCs w:val="17"/>
                <w:lang w:val="ru-RU"/>
              </w:rPr>
              <w:t>(Лос-Анджелес, США)</w:t>
            </w:r>
          </w:p>
          <w:p w14:paraId="000003B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color w:val="535454"/>
                <w:sz w:val="17"/>
                <w:szCs w:val="17"/>
              </w:rPr>
            </w:pPr>
            <w:r>
              <w:rPr>
                <w:color w:val="535454"/>
                <w:sz w:val="17"/>
                <w:szCs w:val="17"/>
              </w:rPr>
              <w:t>On line</w:t>
            </w:r>
          </w:p>
        </w:tc>
        <w:tc>
          <w:tcPr>
            <w:tcW w:w="3178" w:type="dxa"/>
          </w:tcPr>
          <w:p w14:paraId="000003B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2C2D2E"/>
                <w:sz w:val="14"/>
                <w:szCs w:val="14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7"/>
                <w:szCs w:val="17"/>
                <w:highlight w:val="white"/>
                <w:lang w:val="ru-RU"/>
              </w:rPr>
              <w:t>При сохранении на фоне терапии ИТК у пациентов с ХМЛ   остаточных лейкозных клеток , как у некоторых пациентов может сохраняется  ремиссия после прекращения терапии ИТК?</w:t>
            </w:r>
            <w:r w:rsidRPr="00C77DDC">
              <w:rPr>
                <w:rFonts w:ascii="Calibri" w:eastAsia="Calibri" w:hAnsi="Calibri" w:cs="Calibri"/>
                <w:color w:val="2C2D2E"/>
                <w:sz w:val="14"/>
                <w:szCs w:val="14"/>
                <w:highlight w:val="white"/>
                <w:lang w:val="ru-RU"/>
              </w:rPr>
              <w:t xml:space="preserve"> </w:t>
            </w:r>
          </w:p>
          <w:p w14:paraId="000003B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2C2D2E"/>
                <w:sz w:val="12"/>
                <w:szCs w:val="12"/>
                <w:highlight w:val="white"/>
              </w:rPr>
            </w:pPr>
            <w:r>
              <w:rPr>
                <w:rFonts w:ascii="Calibri" w:eastAsia="Calibri" w:hAnsi="Calibri" w:cs="Calibri"/>
                <w:color w:val="2C2D2E"/>
                <w:sz w:val="18"/>
                <w:szCs w:val="18"/>
              </w:rPr>
              <w:t xml:space="preserve">If everyone with CML receiving TKI-therapy has residual leukaemia cells how can some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people remain in remission when TKI-therapy is stopped?</w:t>
            </w:r>
            <w:r>
              <w:rPr>
                <w:rFonts w:ascii="Calibri" w:eastAsia="Calibri" w:hAnsi="Calibri" w:cs="Calibri"/>
                <w:color w:val="2C2D2E"/>
                <w:sz w:val="12"/>
                <w:szCs w:val="12"/>
              </w:rPr>
              <w:t xml:space="preserve"> </w:t>
            </w:r>
          </w:p>
        </w:tc>
      </w:tr>
      <w:tr w:rsidR="006866F8" w:rsidRPr="00C77DDC" w14:paraId="6458C35B" w14:textId="77777777">
        <w:trPr>
          <w:trHeight w:val="675"/>
        </w:trPr>
        <w:tc>
          <w:tcPr>
            <w:tcW w:w="1280" w:type="dxa"/>
          </w:tcPr>
          <w:p w14:paraId="000003B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  <w:highlight w:val="white"/>
              </w:rPr>
              <w:t>15.20 – 15.35</w:t>
            </w:r>
          </w:p>
        </w:tc>
        <w:tc>
          <w:tcPr>
            <w:tcW w:w="2193" w:type="dxa"/>
          </w:tcPr>
          <w:p w14:paraId="000003B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Ломаиа Елза Галактионовна </w:t>
            </w:r>
          </w:p>
          <w:p w14:paraId="000003B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B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Отдаленные  результаты терапии ИТК и аллоТГСК в первой ХФ ХМЛ - данные многоцентрового исследования в РФ</w:t>
            </w:r>
          </w:p>
        </w:tc>
      </w:tr>
      <w:tr w:rsidR="006866F8" w:rsidRPr="00C77DDC" w14:paraId="3C4B60C9" w14:textId="77777777">
        <w:trPr>
          <w:trHeight w:val="664"/>
        </w:trPr>
        <w:tc>
          <w:tcPr>
            <w:tcW w:w="1280" w:type="dxa"/>
          </w:tcPr>
          <w:p w14:paraId="000003B7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15.35 – 15.50</w:t>
            </w:r>
          </w:p>
        </w:tc>
        <w:tc>
          <w:tcPr>
            <w:tcW w:w="2193" w:type="dxa"/>
          </w:tcPr>
          <w:p w14:paraId="000003B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highlight w:val="white"/>
                <w:lang w:val="ru-RU"/>
              </w:rPr>
              <w:t xml:space="preserve">Челышева Екатерина Юрьевна  ( Москва, Россия) </w:t>
            </w:r>
          </w:p>
        </w:tc>
        <w:tc>
          <w:tcPr>
            <w:tcW w:w="3178" w:type="dxa"/>
          </w:tcPr>
          <w:p w14:paraId="000003B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F1115"/>
                <w:sz w:val="18"/>
                <w:szCs w:val="18"/>
                <w:highlight w:val="white"/>
                <w:lang w:val="ru-RU"/>
              </w:rPr>
              <w:t>Стратегия деэскалации доз  ИТК  перед наблюдением в  ремиссии без лечения у пациентов с ХМЛ</w:t>
            </w:r>
          </w:p>
        </w:tc>
      </w:tr>
      <w:tr w:rsidR="006866F8" w:rsidRPr="00C77DDC" w14:paraId="32CCD9FC" w14:textId="77777777">
        <w:trPr>
          <w:trHeight w:val="471"/>
        </w:trPr>
        <w:tc>
          <w:tcPr>
            <w:tcW w:w="1280" w:type="dxa"/>
          </w:tcPr>
          <w:p w14:paraId="000003B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15.50 – 16.05</w:t>
            </w:r>
          </w:p>
        </w:tc>
        <w:tc>
          <w:tcPr>
            <w:tcW w:w="2193" w:type="dxa"/>
          </w:tcPr>
          <w:p w14:paraId="000003B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Кохно Алина Владимировна </w:t>
            </w:r>
          </w:p>
          <w:p w14:paraId="000003B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(Москва , Россия)</w:t>
            </w:r>
          </w:p>
        </w:tc>
        <w:tc>
          <w:tcPr>
            <w:tcW w:w="3178" w:type="dxa"/>
          </w:tcPr>
          <w:p w14:paraId="000003B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Геномный компас: как  молекулярные маркеры меняют тактику ведения пациентов с МДС?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77D35FA7" w14:textId="77777777">
        <w:trPr>
          <w:trHeight w:val="592"/>
        </w:trPr>
        <w:tc>
          <w:tcPr>
            <w:tcW w:w="1280" w:type="dxa"/>
          </w:tcPr>
          <w:p w14:paraId="000003B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16.05 – 16.15</w:t>
            </w:r>
          </w:p>
        </w:tc>
        <w:tc>
          <w:tcPr>
            <w:tcW w:w="2193" w:type="dxa"/>
          </w:tcPr>
          <w:p w14:paraId="000003B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Цвирко Ксения Сергеевна </w:t>
            </w:r>
          </w:p>
          <w:p w14:paraId="000003C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C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АллоТГСК при ХММЛ: от наблюдения до активной тактики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030971F9" w14:textId="77777777">
        <w:trPr>
          <w:trHeight w:val="517"/>
        </w:trPr>
        <w:tc>
          <w:tcPr>
            <w:tcW w:w="1280" w:type="dxa"/>
          </w:tcPr>
          <w:p w14:paraId="000003C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16.15-16.30</w:t>
            </w:r>
          </w:p>
        </w:tc>
        <w:tc>
          <w:tcPr>
            <w:tcW w:w="2193" w:type="dxa"/>
          </w:tcPr>
          <w:p w14:paraId="000003C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Неверова Анна  Леонидовна </w:t>
            </w:r>
          </w:p>
          <w:p w14:paraId="000003C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(Москва , Россия)</w:t>
            </w:r>
          </w:p>
          <w:p w14:paraId="000003C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Виноградова Ольга Юрьевна (Москва, Россия)</w:t>
            </w:r>
          </w:p>
        </w:tc>
        <w:tc>
          <w:tcPr>
            <w:tcW w:w="3178" w:type="dxa"/>
          </w:tcPr>
          <w:p w14:paraId="000003C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Ассоциация генетического ландшафта пациентов при диагностике хронического миелолейкоза с показателями выживаемости в процессе таргетной терапии</w:t>
            </w:r>
          </w:p>
        </w:tc>
      </w:tr>
    </w:tbl>
    <w:p w14:paraId="000003C7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3C8" w14:textId="77777777" w:rsidR="006866F8" w:rsidRDefault="006042EA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  <w:sectPr w:rsidR="006866F8">
          <w:footerReference w:type="even" r:id="rId17"/>
          <w:footerReference w:type="default" r:id="rId18"/>
          <w:pgSz w:w="8400" w:h="11910"/>
          <w:pgMar w:top="400" w:right="720" w:bottom="620" w:left="720" w:header="0" w:footer="435" w:gutter="0"/>
          <w:cols w:space="720"/>
        </w:sect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C9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1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05"/>
        <w:gridCol w:w="3165"/>
      </w:tblGrid>
      <w:tr w:rsidR="006866F8" w:rsidRPr="00C77DDC" w14:paraId="49EAE4BC" w14:textId="77777777">
        <w:trPr>
          <w:trHeight w:val="868"/>
        </w:trPr>
        <w:tc>
          <w:tcPr>
            <w:tcW w:w="6645" w:type="dxa"/>
            <w:gridSpan w:val="3"/>
          </w:tcPr>
          <w:p w14:paraId="000003C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4. Лабораторная секция: “</w:t>
            </w:r>
            <w:r w:rsidRPr="00C77DDC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 xml:space="preserve">Мультиплатформенная диагностика МДС и МПН: интеграция патоморфологии, цитогенетики, ПЦР и </w:t>
            </w:r>
            <w:r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</w:rPr>
              <w:t>NGS</w:t>
            </w:r>
            <w:r w:rsidRPr="00C77DDC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>”</w:t>
            </w:r>
          </w:p>
          <w:p w14:paraId="000003C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C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  <w:p w14:paraId="000003C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  <w:p w14:paraId="000003CE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6866F8" w:rsidRPr="00C77DDC" w14:paraId="5355C9F3" w14:textId="77777777">
        <w:trPr>
          <w:trHeight w:val="675"/>
        </w:trPr>
        <w:tc>
          <w:tcPr>
            <w:tcW w:w="1275" w:type="dxa"/>
          </w:tcPr>
          <w:p w14:paraId="000003D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16.45 – 17.00</w:t>
            </w:r>
          </w:p>
        </w:tc>
        <w:tc>
          <w:tcPr>
            <w:tcW w:w="2205" w:type="dxa"/>
          </w:tcPr>
          <w:p w14:paraId="000003D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</w:tc>
        <w:tc>
          <w:tcPr>
            <w:tcW w:w="3165" w:type="dxa"/>
          </w:tcPr>
          <w:p w14:paraId="000003D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Генетическая гетерогенность и прогрессия МПН</w:t>
            </w:r>
          </w:p>
        </w:tc>
      </w:tr>
      <w:tr w:rsidR="006866F8" w:rsidRPr="00C77DDC" w14:paraId="1D315E53" w14:textId="77777777">
        <w:trPr>
          <w:trHeight w:val="555"/>
        </w:trPr>
        <w:tc>
          <w:tcPr>
            <w:tcW w:w="1275" w:type="dxa"/>
          </w:tcPr>
          <w:p w14:paraId="000003D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– 17.15</w:t>
            </w:r>
          </w:p>
        </w:tc>
        <w:tc>
          <w:tcPr>
            <w:tcW w:w="2205" w:type="dxa"/>
          </w:tcPr>
          <w:p w14:paraId="000003D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Ботина Анна Владиславовна (Санкт-Петербург, Россия)</w:t>
            </w:r>
          </w:p>
        </w:tc>
        <w:tc>
          <w:tcPr>
            <w:tcW w:w="3165" w:type="dxa"/>
          </w:tcPr>
          <w:p w14:paraId="000003D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Морфологическая картина миелоидной неоплазии. А на самом деле?</w:t>
            </w:r>
          </w:p>
        </w:tc>
      </w:tr>
      <w:tr w:rsidR="006866F8" w:rsidRPr="00C77DDC" w14:paraId="09FC50FA" w14:textId="77777777">
        <w:trPr>
          <w:trHeight w:val="825"/>
        </w:trPr>
        <w:tc>
          <w:tcPr>
            <w:tcW w:w="1275" w:type="dxa"/>
          </w:tcPr>
          <w:p w14:paraId="000003D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– 17.30</w:t>
            </w:r>
          </w:p>
        </w:tc>
        <w:tc>
          <w:tcPr>
            <w:tcW w:w="2205" w:type="dxa"/>
          </w:tcPr>
          <w:p w14:paraId="000003D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Гиндина Татьяна Леонидовна (Санкт-Петербург, Россия)</w:t>
            </w:r>
          </w:p>
        </w:tc>
        <w:tc>
          <w:tcPr>
            <w:tcW w:w="3165" w:type="dxa"/>
          </w:tcPr>
          <w:p w14:paraId="000003D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Специфическая молекулярная подгруппа МДС и ОМЛ высокого риска с мутацией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TP</w:t>
            </w:r>
            <w:r w:rsidRPr="00C77DDC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53</w:t>
            </w: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аномалиями генов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EPOR</w:t>
            </w:r>
            <w:r w:rsidRPr="00C77DDC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/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JAK</w:t>
            </w:r>
            <w:r w:rsidRPr="00C77DDC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 xml:space="preserve">2,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ERG</w:t>
            </w: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TCF</w:t>
            </w:r>
            <w:r w:rsidRPr="00C77DDC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3</w:t>
            </w:r>
          </w:p>
        </w:tc>
      </w:tr>
      <w:tr w:rsidR="006866F8" w:rsidRPr="00C77DDC" w14:paraId="2FBB2A7D" w14:textId="77777777">
        <w:trPr>
          <w:trHeight w:val="480"/>
        </w:trPr>
        <w:tc>
          <w:tcPr>
            <w:tcW w:w="1275" w:type="dxa"/>
          </w:tcPr>
          <w:p w14:paraId="000003D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– 17.45</w:t>
            </w:r>
          </w:p>
        </w:tc>
        <w:tc>
          <w:tcPr>
            <w:tcW w:w="2205" w:type="dxa"/>
          </w:tcPr>
          <w:p w14:paraId="000003D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</w:tc>
        <w:tc>
          <w:tcPr>
            <w:tcW w:w="3165" w:type="dxa"/>
          </w:tcPr>
          <w:p w14:paraId="000003D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Атипичные варианты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CALR</w:t>
            </w: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при подозрении на МПН: частота, интерпретация и риск гипердиагностики</w:t>
            </w:r>
          </w:p>
        </w:tc>
      </w:tr>
      <w:tr w:rsidR="006866F8" w:rsidRPr="00C77DDC" w14:paraId="3A59C292" w14:textId="77777777">
        <w:trPr>
          <w:trHeight w:val="460"/>
        </w:trPr>
        <w:tc>
          <w:tcPr>
            <w:tcW w:w="1275" w:type="dxa"/>
          </w:tcPr>
          <w:p w14:paraId="000003D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 – 18.00</w:t>
            </w:r>
          </w:p>
        </w:tc>
        <w:tc>
          <w:tcPr>
            <w:tcW w:w="2205" w:type="dxa"/>
          </w:tcPr>
          <w:p w14:paraId="000003D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Мартынкевич Ирина Степановна (Санкт-Петербург, Россия)</w:t>
            </w:r>
          </w:p>
        </w:tc>
        <w:tc>
          <w:tcPr>
            <w:tcW w:w="3165" w:type="dxa"/>
          </w:tcPr>
          <w:p w14:paraId="000003D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Генетический профиль пациентов с миелопролиферативными новообразованиями</w:t>
            </w:r>
          </w:p>
        </w:tc>
      </w:tr>
      <w:tr w:rsidR="006866F8" w:rsidRPr="00C77DDC" w14:paraId="208A279E" w14:textId="77777777">
        <w:trPr>
          <w:trHeight w:val="555"/>
        </w:trPr>
        <w:tc>
          <w:tcPr>
            <w:tcW w:w="1275" w:type="dxa"/>
          </w:tcPr>
          <w:p w14:paraId="000003E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18.00 – 18.15</w:t>
            </w:r>
          </w:p>
        </w:tc>
        <w:tc>
          <w:tcPr>
            <w:tcW w:w="2205" w:type="dxa"/>
          </w:tcPr>
          <w:p w14:paraId="000003E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Цаур Григорий Анатольевич (Екатеринбург, Россия)</w:t>
            </w:r>
          </w:p>
        </w:tc>
        <w:tc>
          <w:tcPr>
            <w:tcW w:w="3165" w:type="dxa"/>
          </w:tcPr>
          <w:p w14:paraId="000003E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</w:rPr>
              <w:t>NGS</w:t>
            </w: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 xml:space="preserve"> - диагностика МДС и ХМПЗ</w:t>
            </w:r>
          </w:p>
        </w:tc>
      </w:tr>
      <w:tr w:rsidR="006866F8" w:rsidRPr="00C77DDC" w14:paraId="6F1EA44C" w14:textId="77777777">
        <w:trPr>
          <w:trHeight w:val="555"/>
        </w:trPr>
        <w:tc>
          <w:tcPr>
            <w:tcW w:w="1275" w:type="dxa"/>
          </w:tcPr>
          <w:p w14:paraId="000003E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18.15 – 18.30</w:t>
            </w:r>
          </w:p>
        </w:tc>
        <w:tc>
          <w:tcPr>
            <w:tcW w:w="2205" w:type="dxa"/>
          </w:tcPr>
          <w:p w14:paraId="000003E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Чегодарь Анжелика Сергеевна (Москва, Россия)</w:t>
            </w:r>
          </w:p>
        </w:tc>
        <w:tc>
          <w:tcPr>
            <w:tcW w:w="3165" w:type="dxa"/>
          </w:tcPr>
          <w:p w14:paraId="000003E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Полнотранскриптомное профилирование при ОМЛ: возможности метода и результаты собственного исследования</w:t>
            </w:r>
          </w:p>
        </w:tc>
      </w:tr>
      <w:tr w:rsidR="006866F8" w:rsidRPr="00C77DDC" w14:paraId="0591F7E4" w14:textId="77777777">
        <w:trPr>
          <w:trHeight w:val="460"/>
        </w:trPr>
        <w:tc>
          <w:tcPr>
            <w:tcW w:w="1275" w:type="dxa"/>
          </w:tcPr>
          <w:p w14:paraId="000003E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18.30 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18.40</w:t>
            </w:r>
          </w:p>
        </w:tc>
        <w:tc>
          <w:tcPr>
            <w:tcW w:w="2205" w:type="dxa"/>
          </w:tcPr>
          <w:p w14:paraId="000003E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Бархатов Ильдар Мунерович (Санкт-Петербург, Россия)</w:t>
            </w:r>
          </w:p>
        </w:tc>
        <w:tc>
          <w:tcPr>
            <w:tcW w:w="3165" w:type="dxa"/>
          </w:tcPr>
          <w:p w14:paraId="000003E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Мониторинг минимальной остаточной болезни при ОМЛ</w:t>
            </w:r>
          </w:p>
        </w:tc>
      </w:tr>
      <w:tr w:rsidR="006866F8" w:rsidRPr="00C77DDC" w14:paraId="4BDF981B" w14:textId="77777777">
        <w:trPr>
          <w:trHeight w:val="460"/>
        </w:trPr>
        <w:tc>
          <w:tcPr>
            <w:tcW w:w="1275" w:type="dxa"/>
          </w:tcPr>
          <w:p w14:paraId="000003E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18.40 - 18.50</w:t>
            </w:r>
          </w:p>
        </w:tc>
        <w:tc>
          <w:tcPr>
            <w:tcW w:w="2205" w:type="dxa"/>
          </w:tcPr>
          <w:p w14:paraId="000003E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Назаров Кирилл Вячеславович, (Новосибирск, Россия)</w:t>
            </w:r>
          </w:p>
        </w:tc>
        <w:tc>
          <w:tcPr>
            <w:tcW w:w="3165" w:type="dxa"/>
          </w:tcPr>
          <w:p w14:paraId="000003E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Особенности эритропоэза при опухолевом процессе и роль интерлейкина-9 в поддержании кро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ветворения: экспериментальное исследование</w:t>
            </w:r>
          </w:p>
        </w:tc>
      </w:tr>
      <w:tr w:rsidR="006866F8" w14:paraId="5BDB1913" w14:textId="77777777">
        <w:trPr>
          <w:trHeight w:val="460"/>
        </w:trPr>
        <w:tc>
          <w:tcPr>
            <w:tcW w:w="1275" w:type="dxa"/>
          </w:tcPr>
          <w:p w14:paraId="000003E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18.50 - 19.00</w:t>
            </w:r>
          </w:p>
        </w:tc>
        <w:tc>
          <w:tcPr>
            <w:tcW w:w="5370" w:type="dxa"/>
            <w:gridSpan w:val="2"/>
          </w:tcPr>
          <w:p w14:paraId="000003ED" w14:textId="77777777" w:rsidR="006866F8" w:rsidRDefault="006042EA">
            <w:pP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3EF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F0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F1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l="0" t="0" r="0" b="0"/>
                <wp:wrapTopAndBottom distT="0" distB="0"/>
                <wp:docPr id="31" name="Поли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633950"/>
                          <a:ext cx="422402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292100" extrusionOk="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4224020" y="292100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91FBB6" w14:textId="77777777" w:rsidR="006866F8" w:rsidRDefault="006042EA">
                            <w:pPr>
                              <w:spacing w:before="10"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>19.00 – 21.00</w:t>
                            </w:r>
                          </w:p>
                          <w:p w14:paraId="5D725E64" w14:textId="77777777" w:rsidR="006866F8" w:rsidRDefault="006042EA">
                            <w:pPr>
                              <w:spacing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Постерная сессия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b="0" l="0" r="0" t="0"/>
                <wp:wrapTopAndBottom distB="0" distT="0"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12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F2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2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079C040A" w14:textId="77777777">
        <w:trPr>
          <w:trHeight w:val="465"/>
          <w:tblHeader/>
        </w:trPr>
        <w:tc>
          <w:tcPr>
            <w:tcW w:w="6651" w:type="dxa"/>
            <w:gridSpan w:val="3"/>
            <w:shd w:val="clear" w:color="auto" w:fill="F1F3F4"/>
          </w:tcPr>
          <w:p w14:paraId="000003F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16:30 - 19:00 “Школа разработчика ГКТ – маршрут разработки” (рабочая группа ГКТ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)</w:t>
            </w:r>
          </w:p>
          <w:p w14:paraId="000003F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F5" w14:textId="77777777" w:rsidR="006866F8" w:rsidRPr="00C77DDC" w:rsidRDefault="006042EA">
            <w:pPr>
              <w:ind w:left="85" w:right="85"/>
              <w:rPr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Омельяновский Виталий Владимирович (Москва, Россия), Меркулов Вадим Анатольевич (Москва, Россия), Самсонов Михаил Юрьевич (Москва, Россия)</w:t>
            </w:r>
          </w:p>
        </w:tc>
      </w:tr>
      <w:tr w:rsidR="006866F8" w:rsidRPr="00C77DDC" w14:paraId="0753A1B8" w14:textId="77777777">
        <w:trPr>
          <w:trHeight w:val="464"/>
        </w:trPr>
        <w:tc>
          <w:tcPr>
            <w:tcW w:w="6651" w:type="dxa"/>
            <w:gridSpan w:val="3"/>
          </w:tcPr>
          <w:p w14:paraId="000003F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Школа разработчика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 От идеи к первому применению: ИС, доклиника и биомедицинская экспертиза</w:t>
            </w:r>
          </w:p>
          <w:p w14:paraId="000003F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модератор: Лепик Кирил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л Викторович (Санкт-Петербург, Россия)</w:t>
            </w:r>
          </w:p>
        </w:tc>
      </w:tr>
      <w:tr w:rsidR="006866F8" w:rsidRPr="00C77DDC" w14:paraId="2E6FB828" w14:textId="77777777">
        <w:trPr>
          <w:trHeight w:val="46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C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16:30 - 16:40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Руслан Евгеньевич (Санкт-Петербург,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E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Разработчик – презентация проекта для маршрутизации</w:t>
            </w:r>
          </w:p>
        </w:tc>
      </w:tr>
      <w:tr w:rsidR="006866F8" w:rsidRPr="00C77DDC" w14:paraId="0EF8A5BC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F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16:40 - 16:55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Попов Николай Васильевич, Кошевенко Анастасия Сергеевна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1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Эксперт –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первый год проекта: РИД, стратегия защиты и подготовка к коммерциализации</w:t>
            </w:r>
          </w:p>
        </w:tc>
      </w:tr>
      <w:tr w:rsidR="006866F8" w:rsidRPr="00C77DDC" w14:paraId="73FAD08C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16:55 - 17:10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Мельникова Екатерина Валерьевна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 – регуляторный замысел доклинической программы: какие доказательства потребуются для первого применения</w:t>
            </w:r>
          </w:p>
        </w:tc>
      </w:tr>
      <w:tr w:rsidR="006866F8" w:rsidRPr="00C77DDC" w14:paraId="781F6DFD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17:10 - 17:25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6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Торопова Яна Геннадиевна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7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 – реализация доклинической программы: модели, дизайн исследований и доказательная достаточность</w:t>
            </w:r>
          </w:p>
        </w:tc>
      </w:tr>
      <w:tr w:rsidR="006866F8" w:rsidRPr="00C77DDC" w14:paraId="68CB68BC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8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17:25 - 17:30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9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Модератор – пять докум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ентов / решений, без которых не следует начинать путь к первому применению у человека</w:t>
            </w:r>
          </w:p>
        </w:tc>
      </w:tr>
      <w:tr w:rsidR="006866F8" w:rsidRPr="00C77DDC" w14:paraId="5E7DEECE" w14:textId="77777777">
        <w:trPr>
          <w:trHeight w:val="465"/>
        </w:trPr>
        <w:tc>
          <w:tcPr>
            <w:tcW w:w="6651" w:type="dxa"/>
            <w:gridSpan w:val="3"/>
          </w:tcPr>
          <w:p w14:paraId="0000040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Школа разработчика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 От первого пациента к системе: производство, клиника, цена и финансирование</w:t>
            </w:r>
          </w:p>
          <w:p w14:paraId="0000040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модератор: Масчан Михаил Александрович (Москва, Россия)</w:t>
            </w:r>
          </w:p>
        </w:tc>
      </w:tr>
      <w:tr w:rsidR="006866F8" w14:paraId="203F2E01" w14:textId="77777777">
        <w:trPr>
          <w:trHeight w:val="22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F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17:30 - 17:40</w:t>
            </w:r>
          </w:p>
        </w:tc>
        <w:tc>
          <w:tcPr>
            <w:tcW w:w="537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0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Производство</w:t>
            </w:r>
          </w:p>
        </w:tc>
      </w:tr>
      <w:tr w:rsidR="006866F8" w:rsidRPr="00C77DDC" w14:paraId="32D495AF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17:30 - 17:40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Ключников Дмитрий Юрьевич (Самара,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Производство на месте: как организовать выпуск клеточного продукта “рядом” с клиникой</w:t>
            </w:r>
          </w:p>
        </w:tc>
      </w:tr>
      <w:tr w:rsidR="006866F8" w14:paraId="207F32B1" w14:textId="77777777">
        <w:trPr>
          <w:trHeight w:val="21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17:40 - 18:10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6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Качество</w:t>
            </w:r>
          </w:p>
        </w:tc>
      </w:tr>
      <w:tr w:rsidR="006866F8" w:rsidRPr="00C77DDC" w14:paraId="4AC87B27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8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17:40 - 17:50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9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Баракова Динара Алибековна (Москва, Россия)</w:t>
            </w:r>
          </w:p>
        </w:tc>
        <w:tc>
          <w:tcPr>
            <w:tcW w:w="31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A" w14:textId="77777777" w:rsidR="006866F8" w:rsidRPr="00C77DDC" w:rsidRDefault="006042EA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41B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Организация и внедрение обеспечения качества клеточных продуктов внутри “работающего” бюджетного учреждения</w:t>
            </w:r>
          </w:p>
        </w:tc>
      </w:tr>
      <w:tr w:rsidR="006866F8" w:rsidRPr="00C77DDC" w14:paraId="0829729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C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17:50 - 18:00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D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Бадрин Евгений Александрович (Москва,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1E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391EDD02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F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18:00 - 18:10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Федорос Елена Ивановна (Санкт-Петербург,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21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701165BF" w14:textId="77777777">
        <w:trPr>
          <w:trHeight w:val="19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18:10 - 18:30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3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Координация</w:t>
            </w:r>
          </w:p>
        </w:tc>
      </w:tr>
      <w:tr w:rsidR="006866F8" w:rsidRPr="00C77DDC" w14:paraId="6679504A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18:10 - 18:20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6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Молостова Ольга Олеговна (Москва, Россия)</w:t>
            </w:r>
          </w:p>
        </w:tc>
        <w:tc>
          <w:tcPr>
            <w:tcW w:w="31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7" w14:textId="77777777" w:rsidR="006866F8" w:rsidRPr="00C77DDC" w:rsidRDefault="006042EA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428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Клиника и производство как одна команда: маршрут пациента, выпуск продукта и ответственность</w:t>
            </w:r>
          </w:p>
        </w:tc>
      </w:tr>
      <w:tr w:rsidR="006866F8" w:rsidRPr="00C77DDC" w14:paraId="570A031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9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18:20-18:30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Алешина Ольга Александровна (Москва,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2B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362686BE" w14:textId="77777777">
        <w:trPr>
          <w:trHeight w:val="21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C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18:30 - 18:50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D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Расходы и оплата</w:t>
            </w:r>
          </w:p>
        </w:tc>
      </w:tr>
      <w:tr w:rsidR="006866F8" w:rsidRPr="00C77DDC" w14:paraId="7F0BEFA0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F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18:30 - 18:40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0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Рукавицына Надежда Петровна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1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Треки включения ГКТ в государственное финансирование</w:t>
            </w:r>
          </w:p>
        </w:tc>
      </w:tr>
      <w:tr w:rsidR="006866F8" w:rsidRPr="00C77DDC" w14:paraId="07F4CDB5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2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18:40 - 18:50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3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Николаевна, Пастушков Илья Серафимович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4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Реализация финансирования внутри учреждения – первый опыт</w:t>
            </w:r>
          </w:p>
        </w:tc>
      </w:tr>
      <w:tr w:rsidR="006866F8" w14:paraId="5584408A" w14:textId="77777777">
        <w:trPr>
          <w:trHeight w:val="22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5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18:50 - 18:55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6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Модератор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7" w14:textId="77777777" w:rsidR="006866F8" w:rsidRDefault="006042EA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6866F8" w:rsidRPr="00C77DDC" w14:paraId="4DACD948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8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18:50 - 18:55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9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A" w14:textId="77777777" w:rsidR="006866F8" w:rsidRPr="00C77DDC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Три условия, без которых пилот не станет устойчивым внедрением: качество и производство; данные и клиническая координация; согласованная модель цены и финансирования.</w:t>
            </w:r>
          </w:p>
        </w:tc>
      </w:tr>
      <w:tr w:rsidR="006866F8" w14:paraId="7B186F40" w14:textId="77777777">
        <w:trPr>
          <w:trHeight w:val="24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B" w14:textId="77777777" w:rsidR="006866F8" w:rsidRDefault="006042EA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18:55 - 19:00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C" w14:textId="77777777" w:rsidR="006866F8" w:rsidRDefault="006042EA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Дискуссия, заключение </w:t>
            </w:r>
          </w:p>
        </w:tc>
      </w:tr>
    </w:tbl>
    <w:p w14:paraId="0000043E" w14:textId="77777777" w:rsidR="006866F8" w:rsidRDefault="006866F8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</w:p>
    <w:p w14:paraId="0000043F" w14:textId="77777777" w:rsidR="006866F8" w:rsidRDefault="006866F8">
      <w:pPr>
        <w:tabs>
          <w:tab w:val="left" w:pos="538"/>
        </w:tabs>
        <w:ind w:right="85"/>
        <w:rPr>
          <w:rFonts w:ascii="Calibri" w:eastAsia="Calibri" w:hAnsi="Calibri" w:cs="Calibri"/>
          <w:color w:val="0085BE"/>
          <w:sz w:val="18"/>
          <w:szCs w:val="18"/>
        </w:rPr>
      </w:pPr>
    </w:p>
    <w:p w14:paraId="00000440" w14:textId="77777777" w:rsidR="006866F8" w:rsidRDefault="006042EA">
      <w:pPr>
        <w:tabs>
          <w:tab w:val="left" w:pos="538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t>18 сентября 2026, пятница</w:t>
      </w:r>
    </w:p>
    <w:p w14:paraId="00000441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Контроль качества в трансплантации гемопоэтических стволовых клеток</w:t>
      </w:r>
    </w:p>
    <w:p w14:paraId="00000442" w14:textId="77777777" w:rsidR="006866F8" w:rsidRDefault="006042EA">
      <w:pPr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 xml:space="preserve">Зал Ломоносов </w:t>
      </w:r>
      <w:r>
        <w:rPr>
          <w:rFonts w:ascii="Calibri" w:eastAsia="Calibri" w:hAnsi="Calibri" w:cs="Calibri"/>
          <w:b/>
          <w:bCs/>
          <w:color w:val="134F5C"/>
          <w:sz w:val="18"/>
          <w:szCs w:val="18"/>
          <w:highlight w:val="yellow"/>
        </w:rPr>
        <w:t>40 чел</w:t>
      </w:r>
    </w:p>
    <w:p w14:paraId="00000443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3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955"/>
        <w:gridCol w:w="3415"/>
      </w:tblGrid>
      <w:tr w:rsidR="006866F8" w:rsidRPr="00C77DDC" w14:paraId="7370F11E" w14:textId="77777777">
        <w:trPr>
          <w:trHeight w:val="675"/>
        </w:trPr>
        <w:tc>
          <w:tcPr>
            <w:tcW w:w="6644" w:type="dxa"/>
            <w:gridSpan w:val="3"/>
          </w:tcPr>
          <w:p w14:paraId="0000044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1. </w:t>
            </w:r>
          </w:p>
          <w:p w14:paraId="0000044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  </w:t>
            </w:r>
          </w:p>
          <w:p w14:paraId="0000044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Владовская Мария Дмитриевна (Санкт-Петербург, Россия)</w:t>
            </w:r>
          </w:p>
          <w:p w14:paraId="0000044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</w:tr>
      <w:tr w:rsidR="006866F8" w:rsidRPr="00C77DDC" w14:paraId="4EDF0A4D" w14:textId="77777777">
        <w:trPr>
          <w:trHeight w:val="540"/>
        </w:trPr>
        <w:tc>
          <w:tcPr>
            <w:tcW w:w="1275" w:type="dxa"/>
          </w:tcPr>
          <w:p w14:paraId="0000044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14.40 - 14.55</w:t>
            </w:r>
          </w:p>
        </w:tc>
        <w:tc>
          <w:tcPr>
            <w:tcW w:w="1955" w:type="dxa"/>
          </w:tcPr>
          <w:p w14:paraId="0000044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Владовская Мария Дмитриевна (Санкт-Петербург)</w:t>
            </w:r>
          </w:p>
        </w:tc>
        <w:tc>
          <w:tcPr>
            <w:tcW w:w="3414" w:type="dxa"/>
          </w:tcPr>
          <w:p w14:paraId="0000044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Место ТГСК в цифровом контуре, подходы к разработке сопроводительной документации.</w:t>
            </w:r>
          </w:p>
        </w:tc>
      </w:tr>
      <w:tr w:rsidR="006866F8" w:rsidRPr="00C77DDC" w14:paraId="5D9B164B" w14:textId="77777777">
        <w:trPr>
          <w:trHeight w:val="471"/>
        </w:trPr>
        <w:tc>
          <w:tcPr>
            <w:tcW w:w="1275" w:type="dxa"/>
          </w:tcPr>
          <w:p w14:paraId="0000044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14.55 - 15.10</w:t>
            </w:r>
          </w:p>
        </w:tc>
        <w:tc>
          <w:tcPr>
            <w:tcW w:w="1955" w:type="dxa"/>
          </w:tcPr>
          <w:p w14:paraId="0000044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  <w:tc>
          <w:tcPr>
            <w:tcW w:w="3414" w:type="dxa"/>
          </w:tcPr>
          <w:p w14:paraId="0000044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Приблизительно: Вопросы контроля качества клинической программы ТГСК</w:t>
            </w:r>
          </w:p>
        </w:tc>
      </w:tr>
      <w:tr w:rsidR="006866F8" w14:paraId="21B331C9" w14:textId="77777777">
        <w:trPr>
          <w:trHeight w:val="555"/>
        </w:trPr>
        <w:tc>
          <w:tcPr>
            <w:tcW w:w="1275" w:type="dxa"/>
          </w:tcPr>
          <w:p w14:paraId="0000045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15.10 - 15.40</w:t>
            </w:r>
          </w:p>
        </w:tc>
        <w:tc>
          <w:tcPr>
            <w:tcW w:w="1955" w:type="dxa"/>
          </w:tcPr>
          <w:p w14:paraId="0000045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14" w:type="dxa"/>
          </w:tcPr>
          <w:p w14:paraId="00000452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453" w14:textId="77777777" w:rsidR="006866F8" w:rsidRDefault="006866F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54" w14:textId="77777777" w:rsidR="006866F8" w:rsidRDefault="006042EA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lastRenderedPageBreak/>
        <w:t>11.15 – 11.30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 xml:space="preserve">Перерыв </w:t>
      </w:r>
    </w:p>
    <w:p w14:paraId="00000455" w14:textId="77777777" w:rsidR="006866F8" w:rsidRDefault="006866F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56" w14:textId="77777777" w:rsidR="006866F8" w:rsidRDefault="006042EA">
      <w:pPr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18 сентября 2026, пятница</w:t>
      </w:r>
    </w:p>
    <w:p w14:paraId="00000457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t>ТРАНСФУЗИОННАЯ МЕДИЦИНА И РЕГИСТР ДОНОРОВ КОСТНОГО МОЗГА</w:t>
      </w:r>
    </w:p>
    <w:p w14:paraId="00000458" w14:textId="77777777" w:rsidR="006866F8" w:rsidRDefault="006042EA">
      <w:pPr>
        <w:ind w:left="85" w:right="85"/>
        <w:rPr>
          <w:rFonts w:ascii="Calibri" w:eastAsia="Calibri" w:hAnsi="Calibri" w:cs="Calibri"/>
          <w:i/>
          <w:iCs/>
          <w:sz w:val="18"/>
          <w:szCs w:val="18"/>
          <w:highlight w:val="yellow"/>
        </w:rPr>
      </w:pPr>
      <w:r>
        <w:rPr>
          <w:rFonts w:ascii="Calibri" w:eastAsia="Calibri" w:hAnsi="Calibri" w:cs="Calibri"/>
          <w:i/>
          <w:iCs/>
          <w:sz w:val="18"/>
          <w:szCs w:val="18"/>
          <w:highlight w:val="yellow"/>
        </w:rPr>
        <w:t>Зал Стрельна 100 чел</w:t>
      </w:r>
    </w:p>
    <w:p w14:paraId="00000459" w14:textId="77777777" w:rsidR="006866F8" w:rsidRDefault="006866F8">
      <w:pPr>
        <w:ind w:left="85" w:right="85"/>
        <w:rPr>
          <w:rFonts w:ascii="Calibri" w:eastAsia="Calibri" w:hAnsi="Calibri" w:cs="Calibri"/>
          <w:i/>
          <w:iCs/>
          <w:sz w:val="18"/>
          <w:szCs w:val="18"/>
          <w:highlight w:val="yellow"/>
        </w:rPr>
      </w:pPr>
    </w:p>
    <w:p w14:paraId="0000045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tbl>
      <w:tblPr>
        <w:tblStyle w:val="aff4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7289AD21" w14:textId="77777777">
        <w:trPr>
          <w:trHeight w:val="720"/>
        </w:trPr>
        <w:tc>
          <w:tcPr>
            <w:tcW w:w="6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5B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11.30 - 13.30 Трансфузионная медицина и регистры </w:t>
            </w:r>
          </w:p>
          <w:p w14:paraId="0000045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45D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Гапонова Татьяна Владимировна (</w:t>
            </w:r>
            <w:r w:rsidRPr="00C77DDC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Москва, Россия)</w:t>
            </w:r>
          </w:p>
          <w:p w14:paraId="0000045E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  <w:p w14:paraId="0000045F" w14:textId="77777777" w:rsidR="006866F8" w:rsidRPr="00C77DDC" w:rsidRDefault="006866F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6866F8" w:rsidRPr="00C77DDC" w14:paraId="26C3C546" w14:textId="77777777">
        <w:trPr>
          <w:trHeight w:val="47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2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11.30 - 11.50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3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Кробинец Ирина Ивановна</w:t>
            </w:r>
          </w:p>
          <w:p w14:paraId="00000464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5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Посттрансплантационная динамика антиэритроцитарных антител при АВО-несовместимой трансплантации гемопоэтических стволовых клеток: клинические наблюдения  </w:t>
            </w:r>
          </w:p>
        </w:tc>
      </w:tr>
      <w:tr w:rsidR="006866F8" w:rsidRPr="00C77DDC" w14:paraId="3F73D2B1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6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11.50 - 12.10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7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8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Персонализированный выбор протокола э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кстракорпорального фотофереза: опыт одного центра</w:t>
            </w:r>
          </w:p>
        </w:tc>
      </w:tr>
      <w:tr w:rsidR="006866F8" w:rsidRPr="00C77DDC" w14:paraId="596695FC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9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12.10 - 12.30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A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Накастоев Ислам Мухарбекович</w:t>
            </w:r>
          </w:p>
          <w:p w14:paraId="0000046B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Экстракорпоральный фотоферез как метод клеточной терапии</w:t>
            </w:r>
          </w:p>
        </w:tc>
      </w:tr>
      <w:tr w:rsidR="006866F8" w:rsidRPr="00C77DDC" w14:paraId="4F94BB8A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D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12.30 - 12.50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6E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Кузмич Елена Витальевна</w:t>
            </w:r>
          </w:p>
          <w:p w14:paraId="0000046F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0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Влияние генотипов В-лидера пациента и гаплосовместимого донора на результаты трансплантации гемопоэтических стволовых клеток </w:t>
            </w:r>
          </w:p>
        </w:tc>
      </w:tr>
      <w:tr w:rsidR="006866F8" w:rsidRPr="00C77DDC" w14:paraId="17EB728E" w14:textId="77777777">
        <w:trPr>
          <w:trHeight w:val="879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1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12.50 - 13.05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Шаипова Радима Руслановна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7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поддерживающей терапии после аутологичной трансплантации гем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опоэтических стволовых клеток. </w:t>
            </w:r>
          </w:p>
        </w:tc>
      </w:tr>
      <w:tr w:rsidR="006866F8" w:rsidRPr="00C77DDC" w14:paraId="3E9667C2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13.05 - 13.20</w:t>
            </w:r>
          </w:p>
        </w:tc>
        <w:tc>
          <w:tcPr>
            <w:tcW w:w="2220" w:type="dxa"/>
          </w:tcPr>
          <w:p w14:paraId="0000047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Баракова Дина Алибековна (Москва, Россия)</w:t>
            </w:r>
          </w:p>
        </w:tc>
        <w:tc>
          <w:tcPr>
            <w:tcW w:w="3151" w:type="dxa"/>
          </w:tcPr>
          <w:p w14:paraId="0000047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Адаптация подходов к лейкаферезу в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терапии: опыт НМИЦ гематологии</w:t>
            </w:r>
          </w:p>
        </w:tc>
      </w:tr>
      <w:tr w:rsidR="006866F8" w14:paraId="2B1763D5" w14:textId="77777777">
        <w:trPr>
          <w:trHeight w:val="4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7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13.20 - 13.30</w:t>
            </w:r>
          </w:p>
        </w:tc>
        <w:tc>
          <w:tcPr>
            <w:tcW w:w="5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78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47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</w:p>
    <w:p w14:paraId="0000047B" w14:textId="77777777" w:rsidR="006866F8" w:rsidRDefault="006042EA">
      <w:pPr>
        <w:widowControl/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47C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5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3B5D9A80" w14:textId="77777777">
        <w:trPr>
          <w:trHeight w:val="795"/>
        </w:trPr>
        <w:tc>
          <w:tcPr>
            <w:tcW w:w="6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14.30 – 16.15 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Трансфузионная медицина и регистры</w:t>
            </w:r>
          </w:p>
          <w:p w14:paraId="0000047E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47F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Певцов Дмитрий Эдуардович (Санкт-Петербург, Россия)</w:t>
            </w:r>
          </w:p>
          <w:p w14:paraId="00000480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Сидоркевич Сергей Владимирович (Санкт-Петербург, Россия)</w:t>
            </w:r>
          </w:p>
        </w:tc>
      </w:tr>
      <w:tr w:rsidR="006866F8" w:rsidRPr="00C77DDC" w14:paraId="10FCFC37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14.30 - 14.50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Колесов Андрей Анатольевич</w:t>
            </w:r>
          </w:p>
          <w:p w14:paraId="00000485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6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Фебрильные реакции в эпоху лейкодеплеции: что изменилось?</w:t>
            </w:r>
          </w:p>
        </w:tc>
      </w:tr>
      <w:tr w:rsidR="006866F8" w:rsidRPr="00C77DDC" w14:paraId="54648A0B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14.50 - 15.10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Омонов Афзалбек Акмалович (Ташкент, Узбекистан)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Разработка математической модели и веб-калькулятора прогнозирования эффективности афереза гемопоэтических стволовых клеток периферическ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ой крови </w:t>
            </w:r>
          </w:p>
        </w:tc>
      </w:tr>
      <w:tr w:rsidR="006866F8" w:rsidRPr="00C77DDC" w14:paraId="3010AD73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15.10 - 15.30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Абрамовский Станислав Владимирович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Универсальная плазма: стоит ли игра свеч? </w:t>
            </w:r>
          </w:p>
          <w:p w14:paraId="0000048D" w14:textId="77777777" w:rsidR="006866F8" w:rsidRPr="00C77DDC" w:rsidRDefault="006866F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0ADAEC5F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15.30 - 15.50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Городнова Марина Андреевна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HPC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как альтернатива проточной цитометрии при анализе качества трансплантата</w:t>
            </w:r>
          </w:p>
        </w:tc>
      </w:tr>
      <w:tr w:rsidR="006866F8" w14:paraId="0BAAB8F4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15.50 - 16.10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Кван Оксана Климентиевна (Москва,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Биологические клеевые композиции “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TEMPORE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” в клинической практике.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Возможности трансфузиологии</w:t>
            </w:r>
          </w:p>
        </w:tc>
      </w:tr>
      <w:tr w:rsidR="006866F8" w14:paraId="2F862436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16.10 – 16.15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497" w14:textId="77777777" w:rsidR="006866F8" w:rsidRDefault="006866F8">
      <w:pPr>
        <w:widowControl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98" w14:textId="77777777" w:rsidR="006866F8" w:rsidRDefault="006042EA">
      <w:pPr>
        <w:widowControl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B5394"/>
          <w:sz w:val="18"/>
          <w:szCs w:val="18"/>
        </w:rPr>
        <w:t>16.15 - 16.30  Перерыв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 xml:space="preserve"> </w:t>
      </w:r>
    </w:p>
    <w:p w14:paraId="00000499" w14:textId="77777777" w:rsidR="006866F8" w:rsidRDefault="006866F8">
      <w:pPr>
        <w:widowControl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49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6"/>
        <w:tblW w:w="6807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220"/>
        <w:gridCol w:w="3282"/>
      </w:tblGrid>
      <w:tr w:rsidR="006866F8" w:rsidRPr="00C77DDC" w14:paraId="4827EE9A" w14:textId="77777777">
        <w:trPr>
          <w:trHeight w:val="675"/>
        </w:trPr>
        <w:tc>
          <w:tcPr>
            <w:tcW w:w="6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16.30 – 18.30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Круглый стол: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 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Регистры доноров костного мозга</w:t>
            </w:r>
          </w:p>
          <w:p w14:paraId="0000049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49D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Парамонов Игорь Владимирович( Киров,Россия)</w:t>
            </w:r>
          </w:p>
          <w:p w14:paraId="0000049E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Алянский Александр Леонидович (Санкт-Петербург,Россия)</w:t>
            </w:r>
          </w:p>
        </w:tc>
      </w:tr>
      <w:tr w:rsidR="006866F8" w:rsidRPr="00C77DDC" w14:paraId="3EF9729F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1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16.30 - 16.45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2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Аляский Александр Леонидович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3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НИИ ДОГиТ им. Р.М. Горбачевой ПСПбГМУ им.И.П.Павлова в Федеральном регистре доноров костного мозга </w:t>
            </w:r>
          </w:p>
        </w:tc>
      </w:tr>
      <w:tr w:rsidR="006866F8" w:rsidRPr="00C77DDC" w14:paraId="02AF0E17" w14:textId="77777777">
        <w:trPr>
          <w:trHeight w:val="55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4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16.45 - 17.00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5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Логинова Мария Александровна (Киров,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6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Вопросы обеспечения качества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данных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-типирования в Федеральном регистре доноров костного мозга </w:t>
            </w:r>
          </w:p>
        </w:tc>
      </w:tr>
      <w:tr w:rsidR="006866F8" w:rsidRPr="00C77DDC" w14:paraId="10BC310B" w14:textId="77777777">
        <w:trPr>
          <w:trHeight w:val="81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7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17.00 - 17.15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8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4A9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(Москва, Россия)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A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Роль Федерального регистра доноров костного мозга в работе отделения ТКМ: плюсы и минусы в клинической практике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1EB23EAE" w14:textId="77777777">
        <w:trPr>
          <w:trHeight w:val="61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B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17.15 - 17.30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C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Покровская Ольга Станиславовна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D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Опыт работы НМИЦ Гематологии в Федеральном регистре доноров костного мозга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371B4EDC" w14:textId="77777777">
        <w:trPr>
          <w:trHeight w:val="58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E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17.30 - 17.45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F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Хисматулина  Римма Данияловна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0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НМИЦ ДГОИ им. Дмитрия Рогачева в регистрах доноров костного мозга </w:t>
            </w:r>
          </w:p>
        </w:tc>
      </w:tr>
      <w:tr w:rsidR="006866F8" w:rsidRPr="00C77DDC" w14:paraId="2DAD29DC" w14:textId="77777777">
        <w:trPr>
          <w:trHeight w:val="63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1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17.45 - 18.00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2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Глаз Елена Викторовна Минск (Минск, Беларусь)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3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Повышение генетического разнообразия пула доноров ГСК в Республике Беларусь </w:t>
            </w:r>
          </w:p>
        </w:tc>
      </w:tr>
      <w:tr w:rsidR="006866F8" w:rsidRPr="00C77DDC" w14:paraId="672BB1E3" w14:textId="77777777">
        <w:trPr>
          <w:trHeight w:val="64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18.00 - 18.15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5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Моторин Дмитрий Васильевич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6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РосНИИГТ ФМБА России 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 Федеральном регистре доноров костного мозга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125450EC" w14:textId="77777777">
        <w:trPr>
          <w:trHeight w:val="61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7" w14:textId="77777777" w:rsidR="006866F8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18.15 - 18.30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8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Мурадян Тигран Гагикович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РНИМУ им. Н.И.Пирогова в Федеральном регистре доноров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костного мозга </w:t>
            </w:r>
          </w:p>
        </w:tc>
      </w:tr>
    </w:tbl>
    <w:p w14:paraId="000004BA" w14:textId="77777777" w:rsidR="006866F8" w:rsidRPr="00C77DDC" w:rsidRDefault="006866F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6866F8" w:rsidRPr="00C77DDC">
          <w:pgSz w:w="8400" w:h="11910"/>
          <w:pgMar w:top="560" w:right="720" w:bottom="620" w:left="720" w:header="0" w:footer="435" w:gutter="0"/>
          <w:cols w:space="720"/>
        </w:sectPr>
      </w:pPr>
    </w:p>
    <w:p w14:paraId="000004BB" w14:textId="77777777" w:rsidR="006866F8" w:rsidRPr="00C77DDC" w:rsidRDefault="006042EA">
      <w:pPr>
        <w:tabs>
          <w:tab w:val="left" w:pos="518"/>
        </w:tabs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lastRenderedPageBreak/>
        <w:t>18 сентября 2026, пятница</w:t>
      </w:r>
    </w:p>
    <w:p w14:paraId="000004BC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sdt>
        <w:sdtPr>
          <w:tag w:val="goog_rdk_0"/>
          <w:id w:val="-1451270720"/>
        </w:sdtPr>
        <w:sdtEndPr/>
        <w:sdtContent>
          <w:commentRangeStart w:id="3"/>
        </w:sdtContent>
      </w:sdt>
      <w:sdt>
        <w:sdtPr>
          <w:tag w:val="goog_rdk_1"/>
          <w:id w:val="-1587091010"/>
        </w:sdtPr>
        <w:sdtEndPr/>
        <w:sdtContent>
          <w:commentRangeStart w:id="4"/>
        </w:sdtContent>
      </w:sdt>
      <w:r w:rsidRPr="00C77DDC">
        <w:rPr>
          <w:rFonts w:ascii="Calibri" w:eastAsia="Calibri" w:hAnsi="Calibri" w:cs="Calibri"/>
          <w:sz w:val="18"/>
          <w:szCs w:val="18"/>
          <w:lang w:val="ru-RU"/>
        </w:rPr>
        <w:t>МЕДИЦИНСКАЯ РЕАБИЛИТАЦИЯ В ТРАНСПЛАНТАЦИИ ГСК</w:t>
      </w:r>
    </w:p>
    <w:p w14:paraId="000004BD" w14:textId="77777777" w:rsidR="006866F8" w:rsidRDefault="006042EA">
      <w:pPr>
        <w:ind w:left="85" w:right="85"/>
        <w:rPr>
          <w:rFonts w:ascii="Calibri" w:eastAsia="Calibri" w:hAnsi="Calibri" w:cs="Calibri"/>
          <w:sz w:val="18"/>
          <w:szCs w:val="18"/>
          <w:highlight w:val="yellow"/>
        </w:rPr>
      </w:pPr>
      <w:r>
        <w:rPr>
          <w:rFonts w:ascii="Calibri" w:eastAsia="Calibri" w:hAnsi="Calibri" w:cs="Calibri"/>
          <w:sz w:val="18"/>
          <w:szCs w:val="18"/>
          <w:highlight w:val="yellow"/>
        </w:rPr>
        <w:t>Зал Стрельна 100 чел</w:t>
      </w:r>
      <w:commentRangeEnd w:id="3"/>
      <w:r>
        <w:commentReference w:id="3"/>
      </w:r>
      <w:commentRangeEnd w:id="4"/>
      <w:r>
        <w:commentReference w:id="4"/>
      </w:r>
    </w:p>
    <w:p w14:paraId="000004BE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7"/>
        <w:tblW w:w="67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190"/>
        <w:gridCol w:w="3300"/>
      </w:tblGrid>
      <w:tr w:rsidR="006866F8" w:rsidRPr="00C77DDC" w14:paraId="549E5EC3" w14:textId="77777777">
        <w:trPr>
          <w:trHeight w:val="879"/>
        </w:trPr>
        <w:tc>
          <w:tcPr>
            <w:tcW w:w="6765" w:type="dxa"/>
            <w:gridSpan w:val="3"/>
          </w:tcPr>
          <w:p w14:paraId="000004B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11.30 – 13.30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1 </w:t>
            </w:r>
          </w:p>
          <w:p w14:paraId="000004C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Ионова Татьяна Ивановна, (Санкт-Петербург, Россия)</w:t>
            </w:r>
          </w:p>
          <w:p w14:paraId="000004C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Шошмин Александр Владимирович (Москва, Россия)</w:t>
            </w:r>
          </w:p>
        </w:tc>
      </w:tr>
      <w:tr w:rsidR="006866F8" w:rsidRPr="00C77DDC" w14:paraId="5AA646FD" w14:textId="77777777">
        <w:trPr>
          <w:trHeight w:val="471"/>
        </w:trPr>
        <w:tc>
          <w:tcPr>
            <w:tcW w:w="1275" w:type="dxa"/>
          </w:tcPr>
          <w:p w14:paraId="000004C4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11.30 - 11.40</w:t>
            </w:r>
          </w:p>
        </w:tc>
        <w:tc>
          <w:tcPr>
            <w:tcW w:w="2190" w:type="dxa"/>
          </w:tcPr>
          <w:p w14:paraId="000004C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Петерс Татьяна Васильевна</w:t>
            </w:r>
          </w:p>
          <w:p w14:paraId="000004C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(Республика Крым, Россия)</w:t>
            </w:r>
          </w:p>
        </w:tc>
        <w:tc>
          <w:tcPr>
            <w:tcW w:w="3300" w:type="dxa"/>
          </w:tcPr>
          <w:p w14:paraId="000004C7" w14:textId="77777777" w:rsidR="006866F8" w:rsidRPr="00C77DDC" w:rsidRDefault="006042EA">
            <w:pPr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медицинской реабилитации детей с онкологическими заболеваниями на базе федерального реабилитационного центра</w:t>
            </w:r>
          </w:p>
        </w:tc>
      </w:tr>
      <w:tr w:rsidR="006866F8" w:rsidRPr="00C77DDC" w14:paraId="37FE442F" w14:textId="77777777">
        <w:trPr>
          <w:trHeight w:val="675"/>
        </w:trPr>
        <w:tc>
          <w:tcPr>
            <w:tcW w:w="1275" w:type="dxa"/>
          </w:tcPr>
          <w:p w14:paraId="000004C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11.40 – 11.50</w:t>
            </w:r>
          </w:p>
        </w:tc>
        <w:tc>
          <w:tcPr>
            <w:tcW w:w="2190" w:type="dxa"/>
          </w:tcPr>
          <w:p w14:paraId="000004C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Пищаева Надежда Юрьевна, (Нижневартовск, Россия)</w:t>
            </w:r>
          </w:p>
          <w:p w14:paraId="000004CA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4C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Возможности и проблемы непрерывной реабилитации детей с онкопатологией в ХМАО-Югре</w:t>
            </w:r>
          </w:p>
        </w:tc>
      </w:tr>
      <w:tr w:rsidR="006866F8" w:rsidRPr="00C77DDC" w14:paraId="308A849C" w14:textId="77777777">
        <w:trPr>
          <w:trHeight w:val="735"/>
        </w:trPr>
        <w:tc>
          <w:tcPr>
            <w:tcW w:w="1275" w:type="dxa"/>
          </w:tcPr>
          <w:p w14:paraId="000004C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11.50 - 12.00</w:t>
            </w:r>
          </w:p>
        </w:tc>
        <w:tc>
          <w:tcPr>
            <w:tcW w:w="2190" w:type="dxa"/>
          </w:tcPr>
          <w:p w14:paraId="000004C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Харбедия Вахтанг  Хвичевич (Москва, Россия)</w:t>
            </w:r>
          </w:p>
        </w:tc>
        <w:tc>
          <w:tcPr>
            <w:tcW w:w="3300" w:type="dxa"/>
          </w:tcPr>
          <w:p w14:paraId="000004C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организации работы детского онкологического реабилитационного отделения</w:t>
            </w:r>
          </w:p>
        </w:tc>
      </w:tr>
      <w:tr w:rsidR="006866F8" w:rsidRPr="00C77DDC" w14:paraId="4D0E1DBA" w14:textId="77777777">
        <w:trPr>
          <w:trHeight w:val="675"/>
        </w:trPr>
        <w:tc>
          <w:tcPr>
            <w:tcW w:w="1275" w:type="dxa"/>
          </w:tcPr>
          <w:p w14:paraId="000004C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12.00 - 12.15</w:t>
            </w:r>
          </w:p>
        </w:tc>
        <w:tc>
          <w:tcPr>
            <w:tcW w:w="2190" w:type="dxa"/>
          </w:tcPr>
          <w:p w14:paraId="000004D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Ахмадуллина Эльза Махмутовна</w:t>
            </w:r>
          </w:p>
          <w:p w14:paraId="000004D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(Казань, Россия)</w:t>
            </w:r>
          </w:p>
        </w:tc>
        <w:tc>
          <w:tcPr>
            <w:tcW w:w="3300" w:type="dxa"/>
          </w:tcPr>
          <w:p w14:paraId="000004D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Организация онкогематологической реабилитации детей в Республике Татарстан </w:t>
            </w:r>
          </w:p>
        </w:tc>
      </w:tr>
      <w:tr w:rsidR="006866F8" w:rsidRPr="00C77DDC" w14:paraId="3197463B" w14:textId="77777777">
        <w:trPr>
          <w:trHeight w:val="675"/>
        </w:trPr>
        <w:tc>
          <w:tcPr>
            <w:tcW w:w="1275" w:type="dxa"/>
          </w:tcPr>
          <w:p w14:paraId="000004D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12.15 - 12.30</w:t>
            </w:r>
          </w:p>
        </w:tc>
        <w:tc>
          <w:tcPr>
            <w:tcW w:w="2190" w:type="dxa"/>
          </w:tcPr>
          <w:p w14:paraId="000004D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</w:t>
            </w:r>
          </w:p>
          <w:p w14:paraId="000004D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  <w:p w14:paraId="000004D6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4D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hyperlink r:id="rId21">
              <w:r w:rsidRPr="00C77DDC">
                <w:rPr>
                  <w:rFonts w:ascii="Calibri" w:eastAsia="Calibri" w:hAnsi="Calibri" w:cs="Calibri"/>
                  <w:sz w:val="18"/>
                  <w:szCs w:val="18"/>
                  <w:highlight w:val="white"/>
                  <w:lang w:val="ru-RU"/>
                </w:rPr>
                <w:t>Инициальное качество жизни пациентов с впервые диагностированной множественной миеломой, осложненной терминальной почечной недостаточностью</w:t>
              </w:r>
            </w:hyperlink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136E2139" w14:textId="77777777">
        <w:trPr>
          <w:trHeight w:val="879"/>
        </w:trPr>
        <w:tc>
          <w:tcPr>
            <w:tcW w:w="1275" w:type="dxa"/>
          </w:tcPr>
          <w:p w14:paraId="000004D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12.30 - 12.50</w:t>
            </w:r>
          </w:p>
        </w:tc>
        <w:tc>
          <w:tcPr>
            <w:tcW w:w="2190" w:type="dxa"/>
          </w:tcPr>
          <w:p w14:paraId="000004D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Сиднева Юлия Геннадьевна</w:t>
            </w:r>
          </w:p>
          <w:p w14:paraId="000004D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4DB" w14:textId="77777777" w:rsidR="006866F8" w:rsidRPr="00C77DDC" w:rsidRDefault="006042EA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Объемные образования головного мозга и психическая деятельность: нейропсихиатрические аспекты у нейрохирургических пациентов на разных этапах сопровождения</w:t>
            </w:r>
          </w:p>
        </w:tc>
      </w:tr>
      <w:tr w:rsidR="006866F8" w:rsidRPr="00C77DDC" w14:paraId="02FD4EBE" w14:textId="77777777">
        <w:trPr>
          <w:trHeight w:val="879"/>
        </w:trPr>
        <w:tc>
          <w:tcPr>
            <w:tcW w:w="1275" w:type="dxa"/>
          </w:tcPr>
          <w:p w14:paraId="000004D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12.50 - 13.10</w:t>
            </w:r>
          </w:p>
        </w:tc>
        <w:tc>
          <w:tcPr>
            <w:tcW w:w="2190" w:type="dxa"/>
          </w:tcPr>
          <w:p w14:paraId="000004D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Корякина Оксана Валерьевна</w:t>
            </w:r>
          </w:p>
          <w:p w14:paraId="000004D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(Екатеринбург, Россия)</w:t>
            </w:r>
          </w:p>
        </w:tc>
        <w:tc>
          <w:tcPr>
            <w:tcW w:w="3300" w:type="dxa"/>
          </w:tcPr>
          <w:p w14:paraId="000004D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Инструменты оценки химиоиндуцирован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ной периферической невропатии у детей: проблемы интеграции в Международную классификацию функционирования, ограничения жизнедеятельности и здоровья</w:t>
            </w:r>
          </w:p>
        </w:tc>
      </w:tr>
      <w:tr w:rsidR="006866F8" w:rsidRPr="00C77DDC" w14:paraId="4AC289FE" w14:textId="77777777">
        <w:trPr>
          <w:trHeight w:val="879"/>
        </w:trPr>
        <w:tc>
          <w:tcPr>
            <w:tcW w:w="1275" w:type="dxa"/>
          </w:tcPr>
          <w:p w14:paraId="000004E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13.10 - 13.30</w:t>
            </w:r>
          </w:p>
        </w:tc>
        <w:tc>
          <w:tcPr>
            <w:tcW w:w="2190" w:type="dxa"/>
          </w:tcPr>
          <w:p w14:paraId="000004E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Шошмин Александр Владимирович</w:t>
            </w:r>
          </w:p>
          <w:p w14:paraId="000004E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4E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Международная классификация функционирования, ограничений жизнедеятельности и здоровья в комплексной помощи пациентам с онкологическими заболеваниями</w:t>
            </w:r>
          </w:p>
        </w:tc>
      </w:tr>
    </w:tbl>
    <w:p w14:paraId="000004E4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4E5" w14:textId="77777777" w:rsidR="006866F8" w:rsidRDefault="006042EA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4E6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8"/>
        <w:tblW w:w="66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35"/>
        <w:gridCol w:w="3135"/>
      </w:tblGrid>
      <w:tr w:rsidR="006866F8" w:rsidRPr="00C77DDC" w14:paraId="2434AD3E" w14:textId="77777777">
        <w:trPr>
          <w:trHeight w:val="879"/>
        </w:trPr>
        <w:tc>
          <w:tcPr>
            <w:tcW w:w="6645" w:type="dxa"/>
            <w:gridSpan w:val="3"/>
          </w:tcPr>
          <w:p w14:paraId="000004E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lastRenderedPageBreak/>
              <w:t xml:space="preserve">14.30 – 16.30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2</w:t>
            </w:r>
          </w:p>
          <w:p w14:paraId="000004E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Председатели:</w:t>
            </w:r>
          </w:p>
          <w:p w14:paraId="000004E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Кучер Максим Анатольевич (Санкт- Петербург, Россия) </w:t>
            </w:r>
          </w:p>
          <w:p w14:paraId="000004E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Чечельницкая Серафима Моисеевна (Москва, Россия)</w:t>
            </w:r>
          </w:p>
        </w:tc>
      </w:tr>
      <w:tr w:rsidR="006866F8" w:rsidRPr="00C77DDC" w14:paraId="13E6F772" w14:textId="77777777">
        <w:trPr>
          <w:trHeight w:val="879"/>
        </w:trPr>
        <w:tc>
          <w:tcPr>
            <w:tcW w:w="1275" w:type="dxa"/>
          </w:tcPr>
          <w:p w14:paraId="000004E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14.30-14.45</w:t>
            </w:r>
          </w:p>
        </w:tc>
        <w:tc>
          <w:tcPr>
            <w:tcW w:w="2235" w:type="dxa"/>
          </w:tcPr>
          <w:p w14:paraId="000004E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Чечельницкая Серафима Моисеевна</w:t>
            </w:r>
          </w:p>
          <w:p w14:paraId="000004E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35" w:type="dxa"/>
          </w:tcPr>
          <w:p w14:paraId="000004F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Управление весом у детей после онкологического заболевания</w:t>
            </w:r>
          </w:p>
        </w:tc>
      </w:tr>
      <w:tr w:rsidR="006866F8" w:rsidRPr="00C77DDC" w14:paraId="1EAF94AD" w14:textId="77777777">
        <w:trPr>
          <w:trHeight w:val="879"/>
        </w:trPr>
        <w:tc>
          <w:tcPr>
            <w:tcW w:w="1275" w:type="dxa"/>
          </w:tcPr>
          <w:p w14:paraId="000004F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14.45 - 15.00</w:t>
            </w:r>
          </w:p>
        </w:tc>
        <w:tc>
          <w:tcPr>
            <w:tcW w:w="2235" w:type="dxa"/>
          </w:tcPr>
          <w:p w14:paraId="000004F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Глебова Елена Вячеславовна</w:t>
            </w:r>
          </w:p>
          <w:p w14:paraId="000004F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(Москва, Россия)</w:t>
            </w:r>
          </w:p>
        </w:tc>
        <w:tc>
          <w:tcPr>
            <w:tcW w:w="3135" w:type="dxa"/>
          </w:tcPr>
          <w:p w14:paraId="000004F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Особенности когнитивных функций у детей различных клинических групп после процедуры ТГСК</w:t>
            </w:r>
          </w:p>
        </w:tc>
      </w:tr>
      <w:tr w:rsidR="006866F8" w:rsidRPr="00C77DDC" w14:paraId="50E77688" w14:textId="77777777">
        <w:trPr>
          <w:trHeight w:val="675"/>
        </w:trPr>
        <w:tc>
          <w:tcPr>
            <w:tcW w:w="1275" w:type="dxa"/>
          </w:tcPr>
          <w:p w14:paraId="000004F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15.00 - 15.15</w:t>
            </w:r>
          </w:p>
        </w:tc>
        <w:tc>
          <w:tcPr>
            <w:tcW w:w="2235" w:type="dxa"/>
          </w:tcPr>
          <w:p w14:paraId="000004F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Литус Анна Юрьевна</w:t>
            </w:r>
          </w:p>
          <w:p w14:paraId="000004F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35" w:type="dxa"/>
          </w:tcPr>
          <w:p w14:paraId="000004F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Нарушения постурального контроля у детей-реципиентов гемопоэт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ических стволовых клеток: вопросы диагностики и обоснование реабилитационной тактики</w:t>
            </w:r>
          </w:p>
        </w:tc>
      </w:tr>
    </w:tbl>
    <w:p w14:paraId="000004F9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9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5ABB1666" w14:textId="77777777">
        <w:trPr>
          <w:trHeight w:val="675"/>
        </w:trPr>
        <w:tc>
          <w:tcPr>
            <w:tcW w:w="1280" w:type="dxa"/>
          </w:tcPr>
          <w:p w14:paraId="000004F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15.15 - 15.30</w:t>
            </w:r>
          </w:p>
        </w:tc>
        <w:tc>
          <w:tcPr>
            <w:tcW w:w="2220" w:type="dxa"/>
          </w:tcPr>
          <w:p w14:paraId="000004F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Ивлева Вера Николаевна (Санкт-Петербург,</w:t>
            </w:r>
          </w:p>
          <w:p w14:paraId="000004F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Россия)</w:t>
            </w:r>
          </w:p>
        </w:tc>
        <w:tc>
          <w:tcPr>
            <w:tcW w:w="3151" w:type="dxa"/>
          </w:tcPr>
          <w:p w14:paraId="000004F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Практические аспекты сочетания постуральной коррекции с физической реабилитацией у детей с двигательными нарушениями </w:t>
            </w:r>
          </w:p>
        </w:tc>
      </w:tr>
      <w:tr w:rsidR="006866F8" w:rsidRPr="00C77DDC" w14:paraId="56571C79" w14:textId="77777777">
        <w:trPr>
          <w:trHeight w:val="471"/>
        </w:trPr>
        <w:tc>
          <w:tcPr>
            <w:tcW w:w="1280" w:type="dxa"/>
          </w:tcPr>
          <w:p w14:paraId="000004F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15.30 - 15.45</w:t>
            </w:r>
          </w:p>
        </w:tc>
        <w:tc>
          <w:tcPr>
            <w:tcW w:w="2220" w:type="dxa"/>
          </w:tcPr>
          <w:p w14:paraId="000004F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Кучер Максим Анатольевич (Санкт-Петербург, Россия)</w:t>
            </w:r>
          </w:p>
        </w:tc>
        <w:tc>
          <w:tcPr>
            <w:tcW w:w="3151" w:type="dxa"/>
          </w:tcPr>
          <w:p w14:paraId="0000050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Питание и нутриционная терапия в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детской онкологии: что нужно знать реабилитологу?</w:t>
            </w:r>
          </w:p>
        </w:tc>
      </w:tr>
      <w:tr w:rsidR="006866F8" w:rsidRPr="00C77DDC" w14:paraId="66EC2A7E" w14:textId="77777777">
        <w:trPr>
          <w:trHeight w:val="471"/>
        </w:trPr>
        <w:tc>
          <w:tcPr>
            <w:tcW w:w="1280" w:type="dxa"/>
          </w:tcPr>
          <w:p w14:paraId="0000050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15.45 - 16.00</w:t>
            </w:r>
          </w:p>
        </w:tc>
        <w:tc>
          <w:tcPr>
            <w:tcW w:w="2220" w:type="dxa"/>
          </w:tcPr>
          <w:p w14:paraId="0000050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Шелег Ульяна Александровна</w:t>
            </w:r>
          </w:p>
          <w:p w14:paraId="0000050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50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Предреабилитация как этап подготовки ребенка раннего возраста к аллогенной трансплантации гемопоэтических стволовых клеток: клинический случай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0D270A21" w14:textId="77777777">
        <w:trPr>
          <w:trHeight w:val="471"/>
        </w:trPr>
        <w:tc>
          <w:tcPr>
            <w:tcW w:w="1280" w:type="dxa"/>
          </w:tcPr>
          <w:p w14:paraId="0000050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16.00 - 16.15</w:t>
            </w:r>
          </w:p>
        </w:tc>
        <w:tc>
          <w:tcPr>
            <w:tcW w:w="2220" w:type="dxa"/>
          </w:tcPr>
          <w:p w14:paraId="0000050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Волкова Алиса Георгиевна</w:t>
            </w:r>
          </w:p>
          <w:p w14:paraId="0000050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  Россия)</w:t>
            </w:r>
          </w:p>
        </w:tc>
        <w:tc>
          <w:tcPr>
            <w:tcW w:w="3151" w:type="dxa"/>
          </w:tcPr>
          <w:p w14:paraId="0000050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Влияние идеомоторных упражнений на изменение относительной мощности альфа-ритма у пациентов с гемобластозами</w:t>
            </w:r>
          </w:p>
        </w:tc>
      </w:tr>
      <w:tr w:rsidR="006866F8" w:rsidRPr="00C77DDC" w14:paraId="2DBC4C1C" w14:textId="77777777">
        <w:trPr>
          <w:trHeight w:val="471"/>
        </w:trPr>
        <w:tc>
          <w:tcPr>
            <w:tcW w:w="1280" w:type="dxa"/>
          </w:tcPr>
          <w:p w14:paraId="0000050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16.15 - 16.30</w:t>
            </w:r>
          </w:p>
        </w:tc>
        <w:tc>
          <w:tcPr>
            <w:tcW w:w="2220" w:type="dxa"/>
          </w:tcPr>
          <w:p w14:paraId="0000050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Сафронов Алексей Александрович,</w:t>
            </w:r>
          </w:p>
          <w:p w14:paraId="0000050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(Екатеринбург, Россия)</w:t>
            </w:r>
          </w:p>
        </w:tc>
        <w:tc>
          <w:tcPr>
            <w:tcW w:w="3151" w:type="dxa"/>
          </w:tcPr>
          <w:p w14:paraId="0000050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Оценка возможности контроля результатов реабилитации детей с химиоиндуцирован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ной полиневропатией с применением стабилометрии</w:t>
            </w:r>
          </w:p>
        </w:tc>
      </w:tr>
    </w:tbl>
    <w:p w14:paraId="0000050D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50E" w14:textId="77777777" w:rsidR="006866F8" w:rsidRDefault="006042EA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0F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2BC0A9E3" w14:textId="77777777">
        <w:trPr>
          <w:trHeight w:val="750"/>
        </w:trPr>
        <w:tc>
          <w:tcPr>
            <w:tcW w:w="6651" w:type="dxa"/>
            <w:gridSpan w:val="3"/>
          </w:tcPr>
          <w:p w14:paraId="0000051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16.45 – 18.45 </w:t>
            </w: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3</w:t>
            </w:r>
          </w:p>
          <w:p w14:paraId="0000051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Хаин Алина Евгеньевна (Москва, Россия)</w:t>
            </w:r>
          </w:p>
          <w:p w14:paraId="0000051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Петриченко Анна Викторовна (Москва, Россия) </w:t>
            </w:r>
          </w:p>
          <w:p w14:paraId="00000513" w14:textId="77777777" w:rsidR="006866F8" w:rsidRPr="00C77DDC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:rsidRPr="00C77DDC" w14:paraId="19422988" w14:textId="77777777">
        <w:trPr>
          <w:trHeight w:val="675"/>
        </w:trPr>
        <w:tc>
          <w:tcPr>
            <w:tcW w:w="1280" w:type="dxa"/>
          </w:tcPr>
          <w:p w14:paraId="0000051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16.45 - 17.00</w:t>
            </w:r>
          </w:p>
        </w:tc>
        <w:tc>
          <w:tcPr>
            <w:tcW w:w="2220" w:type="dxa"/>
          </w:tcPr>
          <w:p w14:paraId="0000051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Овсепян Ануш Константиновна (Москва, Россия)</w:t>
            </w:r>
          </w:p>
        </w:tc>
        <w:tc>
          <w:tcPr>
            <w:tcW w:w="3151" w:type="dxa"/>
          </w:tcPr>
          <w:p w14:paraId="0000051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Социальная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поддержка пациентов: программа «Карьера»</w:t>
            </w:r>
          </w:p>
        </w:tc>
      </w:tr>
      <w:tr w:rsidR="006866F8" w:rsidRPr="00C77DDC" w14:paraId="1A400580" w14:textId="77777777">
        <w:trPr>
          <w:trHeight w:val="471"/>
        </w:trPr>
        <w:tc>
          <w:tcPr>
            <w:tcW w:w="1280" w:type="dxa"/>
          </w:tcPr>
          <w:p w14:paraId="0000051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17.00 - 17.15</w:t>
            </w:r>
          </w:p>
        </w:tc>
        <w:tc>
          <w:tcPr>
            <w:tcW w:w="2220" w:type="dxa"/>
          </w:tcPr>
          <w:p w14:paraId="0000051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Девятовская Юлия Витальевна</w:t>
            </w:r>
          </w:p>
          <w:p w14:paraId="0000051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1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Программа обучения медицинских сестер с участием равных консультантов: опыт создания и перспективы работы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251FB0BB" w14:textId="77777777">
        <w:trPr>
          <w:trHeight w:val="675"/>
        </w:trPr>
        <w:tc>
          <w:tcPr>
            <w:tcW w:w="1280" w:type="dxa"/>
          </w:tcPr>
          <w:p w14:paraId="0000051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17.15 - 17.30</w:t>
            </w:r>
          </w:p>
        </w:tc>
        <w:tc>
          <w:tcPr>
            <w:tcW w:w="2220" w:type="dxa"/>
          </w:tcPr>
          <w:p w14:paraId="0000051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Синицына Юлия Вячеславовна</w:t>
            </w:r>
          </w:p>
          <w:p w14:paraId="0000051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2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Исследование потребностей и качества жизни молодых взрослых с онкологическими и онкогематологическими заболеваниями</w:t>
            </w:r>
          </w:p>
        </w:tc>
      </w:tr>
      <w:tr w:rsidR="006866F8" w:rsidRPr="00C77DDC" w14:paraId="4BCBB65F" w14:textId="77777777">
        <w:trPr>
          <w:trHeight w:val="675"/>
        </w:trPr>
        <w:tc>
          <w:tcPr>
            <w:tcW w:w="1280" w:type="dxa"/>
          </w:tcPr>
          <w:p w14:paraId="0000052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17.30 - 17.45</w:t>
            </w:r>
          </w:p>
        </w:tc>
        <w:tc>
          <w:tcPr>
            <w:tcW w:w="2220" w:type="dxa"/>
          </w:tcPr>
          <w:p w14:paraId="0000052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Хаин Алина Евгеньевна</w:t>
            </w:r>
          </w:p>
          <w:p w14:paraId="0000052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2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“Хотели бы вы получить консультацию психолога?” Анализ взаимосвязей субъективных трудностей и индивидуальных характеристик детей и родителей с запросом на профессиональную психологическую помощь во время стационарного лечения  онкологического заболевания</w:t>
            </w:r>
          </w:p>
        </w:tc>
      </w:tr>
      <w:tr w:rsidR="006866F8" w:rsidRPr="00C77DDC" w14:paraId="61203C71" w14:textId="77777777">
        <w:trPr>
          <w:trHeight w:val="645"/>
        </w:trPr>
        <w:tc>
          <w:tcPr>
            <w:tcW w:w="1280" w:type="dxa"/>
          </w:tcPr>
          <w:p w14:paraId="0000052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17.45 - 18.00</w:t>
            </w:r>
          </w:p>
        </w:tc>
        <w:tc>
          <w:tcPr>
            <w:tcW w:w="2220" w:type="dxa"/>
          </w:tcPr>
          <w:p w14:paraId="0000052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Мишкова Ольга Андреевна</w:t>
            </w:r>
          </w:p>
          <w:p w14:paraId="0000052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52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Разработка подходов к медицинской профилактике тревожных и адаптационных расстройств у пациентов, проходящих трансплантацию гемопоэтических стволовых клеток</w:t>
            </w:r>
          </w:p>
        </w:tc>
      </w:tr>
      <w:tr w:rsidR="006866F8" w:rsidRPr="00C77DDC" w14:paraId="2CBBA467" w14:textId="77777777">
        <w:trPr>
          <w:trHeight w:val="471"/>
        </w:trPr>
        <w:tc>
          <w:tcPr>
            <w:tcW w:w="1280" w:type="dxa"/>
          </w:tcPr>
          <w:p w14:paraId="0000052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18.00 - 18.15</w:t>
            </w:r>
          </w:p>
        </w:tc>
        <w:tc>
          <w:tcPr>
            <w:tcW w:w="2220" w:type="dxa"/>
          </w:tcPr>
          <w:p w14:paraId="0000052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Леонова Екатерина Сергеевна</w:t>
            </w:r>
          </w:p>
          <w:p w14:paraId="0000052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2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Структурно-функциональные характеристики семейной системы и стресс родителей в семьях с детской онкологией на этапах лечения и ремиссии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359EC5BB" w14:textId="77777777">
        <w:trPr>
          <w:trHeight w:val="471"/>
        </w:trPr>
        <w:tc>
          <w:tcPr>
            <w:tcW w:w="1280" w:type="dxa"/>
          </w:tcPr>
          <w:p w14:paraId="0000052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18.15 - 18.30</w:t>
            </w:r>
          </w:p>
        </w:tc>
        <w:tc>
          <w:tcPr>
            <w:tcW w:w="2220" w:type="dxa"/>
          </w:tcPr>
          <w:p w14:paraId="0000052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Путинцева Анастасия Георгиевна, (Санкт-Петербург, Россия)</w:t>
            </w:r>
          </w:p>
        </w:tc>
        <w:tc>
          <w:tcPr>
            <w:tcW w:w="3151" w:type="dxa"/>
          </w:tcPr>
          <w:p w14:paraId="0000052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Когнитивные нарушения у пациентов с гемобластозами в отдаленный период после трансплантации костного мозга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14:paraId="27146742" w14:textId="77777777">
        <w:trPr>
          <w:trHeight w:val="471"/>
        </w:trPr>
        <w:tc>
          <w:tcPr>
            <w:tcW w:w="1280" w:type="dxa"/>
          </w:tcPr>
          <w:p w14:paraId="0000053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18.30 - 18.45</w:t>
            </w:r>
          </w:p>
        </w:tc>
        <w:tc>
          <w:tcPr>
            <w:tcW w:w="2220" w:type="dxa"/>
          </w:tcPr>
          <w:p w14:paraId="0000053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51" w:type="dxa"/>
          </w:tcPr>
          <w:p w14:paraId="00000532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33" w14:textId="77777777" w:rsidR="006866F8" w:rsidRDefault="006042EA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br w:type="page"/>
      </w:r>
    </w:p>
    <w:p w14:paraId="00000534" w14:textId="77777777" w:rsidR="006866F8" w:rsidRDefault="006042EA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19 сентября 2026, суббота</w:t>
      </w:r>
    </w:p>
    <w:p w14:paraId="00000535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b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6866F8" w:rsidRPr="00C77DDC" w14:paraId="54CA1E06" w14:textId="77777777">
        <w:trPr>
          <w:trHeight w:val="645"/>
        </w:trPr>
        <w:tc>
          <w:tcPr>
            <w:tcW w:w="6651" w:type="dxa"/>
            <w:gridSpan w:val="3"/>
          </w:tcPr>
          <w:p w14:paraId="0000053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08.00 – 08.30 Завтрак с экспертом </w:t>
            </w:r>
          </w:p>
          <w:p w14:paraId="0000053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“Джонсон и Джонсон”</w:t>
            </w:r>
          </w:p>
          <w:p w14:paraId="0000053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highlight w:val="yellow"/>
                <w:lang w:val="ru-RU"/>
              </w:rPr>
              <w:t>Зал Выборг (вместимость - 70)</w:t>
            </w:r>
          </w:p>
          <w:p w14:paraId="0000053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Клинические стратегии и выбор терапии для кандидатов на трансплантацию с ММ и МКЛ</w:t>
            </w:r>
            <w:r w:rsidRPr="00C77DDC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53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53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Михайлова Наталия Борисовна (Санкт-Петербург, Россия), Семочкин Сергей Вячеславович (Москва, Россия)</w:t>
            </w:r>
          </w:p>
          <w:p w14:paraId="0000053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Доклад при поддержке ООО «Джонсон и Джонсон», не начисляю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тся баллы НМО</w:t>
            </w:r>
          </w:p>
          <w:p w14:paraId="0000053D" w14:textId="77777777" w:rsidR="006866F8" w:rsidRPr="00C77DDC" w:rsidRDefault="006042EA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Элемент не представлен в Комиссию по оценке учебных мероприятий и материалов НМО</w:t>
            </w:r>
          </w:p>
        </w:tc>
      </w:tr>
      <w:tr w:rsidR="006866F8" w14:paraId="68EEBE38" w14:textId="77777777">
        <w:trPr>
          <w:trHeight w:val="471"/>
        </w:trPr>
        <w:tc>
          <w:tcPr>
            <w:tcW w:w="1280" w:type="dxa"/>
          </w:tcPr>
          <w:p w14:paraId="0000054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 xml:space="preserve">08:00-08:15 </w:t>
            </w:r>
          </w:p>
        </w:tc>
        <w:tc>
          <w:tcPr>
            <w:tcW w:w="2220" w:type="dxa"/>
          </w:tcPr>
          <w:p w14:paraId="0000054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Семочкин Сергей Вячеславович (Москва, Россия) </w:t>
            </w:r>
          </w:p>
        </w:tc>
        <w:tc>
          <w:tcPr>
            <w:tcW w:w="3151" w:type="dxa"/>
          </w:tcPr>
          <w:p w14:paraId="0000054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Современнные подходы к терапии у пациентов с впервые диагностированной множественной миеломой -кандидатов на ауто-ТГСК. </w:t>
            </w: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 xml:space="preserve">Роль и значение достижения МОБ-негативности </w:t>
            </w:r>
          </w:p>
        </w:tc>
      </w:tr>
      <w:tr w:rsidR="006866F8" w:rsidRPr="00C77DDC" w14:paraId="2A0455B8" w14:textId="77777777">
        <w:trPr>
          <w:trHeight w:val="422"/>
        </w:trPr>
        <w:tc>
          <w:tcPr>
            <w:tcW w:w="1280" w:type="dxa"/>
          </w:tcPr>
          <w:p w14:paraId="0000054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 xml:space="preserve">08:15-08:30 </w:t>
            </w:r>
          </w:p>
        </w:tc>
        <w:tc>
          <w:tcPr>
            <w:tcW w:w="2220" w:type="dxa"/>
          </w:tcPr>
          <w:p w14:paraId="0000054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Михайлова Наталия Борисовна (Санкт-Петербург, Россия)</w:t>
            </w:r>
          </w:p>
        </w:tc>
        <w:tc>
          <w:tcPr>
            <w:tcW w:w="3151" w:type="dxa"/>
          </w:tcPr>
          <w:p w14:paraId="0000054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TRIANGLE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: новая тактика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 лечения мантийноклеточной лимфомы в первой линии </w:t>
            </w:r>
          </w:p>
        </w:tc>
      </w:tr>
    </w:tbl>
    <w:p w14:paraId="00000546" w14:textId="77777777" w:rsidR="006866F8" w:rsidRPr="00C77DDC" w:rsidRDefault="006866F8">
      <w:pPr>
        <w:ind w:left="85" w:right="85"/>
        <w:rPr>
          <w:rFonts w:ascii="Calibri" w:eastAsia="Calibri" w:hAnsi="Calibri" w:cs="Calibri"/>
          <w:color w:val="004680"/>
          <w:sz w:val="18"/>
          <w:szCs w:val="18"/>
          <w:lang w:val="ru-RU"/>
        </w:rPr>
      </w:pPr>
    </w:p>
    <w:p w14:paraId="00000547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lang w:val="ru-RU"/>
        </w:rPr>
        <w:br w:type="page"/>
      </w:r>
    </w:p>
    <w:p w14:paraId="00000548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sz w:val="18"/>
          <w:szCs w:val="18"/>
          <w:lang w:val="ru-RU"/>
        </w:rPr>
        <w:lastRenderedPageBreak/>
        <w:t>СИМПОЗИУМ «ТРАНСПЛАНТАЦИЯ ГЕМОПОЭТИЧЕСКИХ СТВОЛОВЫХ КЛЕТОК. ГЕННАЯ И КЛЕТОЧНАЯ ТЕРАПИЯ»</w:t>
      </w:r>
    </w:p>
    <w:p w14:paraId="00000549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sz w:val="18"/>
          <w:szCs w:val="18"/>
          <w:highlight w:val="yellow"/>
          <w:lang w:val="ru-RU"/>
        </w:rPr>
        <w:t>Зал Санкт-Петербург (вместимость - 200)</w:t>
      </w:r>
    </w:p>
    <w:tbl>
      <w:tblPr>
        <w:tblStyle w:val="affc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6866F8" w:rsidRPr="00C77DDC" w14:paraId="0359327D" w14:textId="77777777">
        <w:trPr>
          <w:trHeight w:val="900"/>
        </w:trPr>
        <w:tc>
          <w:tcPr>
            <w:tcW w:w="6651" w:type="dxa"/>
            <w:gridSpan w:val="3"/>
          </w:tcPr>
          <w:p w14:paraId="0000054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5. Лимфопролиферативные заболевания </w:t>
            </w:r>
          </w:p>
          <w:p w14:paraId="0000054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54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Саржевский Владислав Олегович (Москва, Россия), Михайлова Наталия Борисовна (Санкт-Петербург, Россия)</w:t>
            </w:r>
          </w:p>
        </w:tc>
      </w:tr>
      <w:tr w:rsidR="006866F8" w:rsidRPr="00C77DDC" w14:paraId="0FF29332" w14:textId="77777777">
        <w:trPr>
          <w:trHeight w:val="495"/>
        </w:trPr>
        <w:tc>
          <w:tcPr>
            <w:tcW w:w="1280" w:type="dxa"/>
          </w:tcPr>
          <w:p w14:paraId="0000054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2193" w:type="dxa"/>
          </w:tcPr>
          <w:p w14:paraId="0000055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Шумилов Евгений (Мюнстер, Германия) </w:t>
            </w:r>
          </w:p>
        </w:tc>
        <w:tc>
          <w:tcPr>
            <w:tcW w:w="3178" w:type="dxa"/>
          </w:tcPr>
          <w:p w14:paraId="0000055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Современное лечение Т-клеточных лимфом: все (трансплантация стволовых клеток) или ничего?</w:t>
            </w:r>
          </w:p>
        </w:tc>
      </w:tr>
      <w:tr w:rsidR="006866F8" w14:paraId="680597F7" w14:textId="77777777">
        <w:trPr>
          <w:trHeight w:val="225"/>
        </w:trPr>
        <w:tc>
          <w:tcPr>
            <w:tcW w:w="1280" w:type="dxa"/>
          </w:tcPr>
          <w:p w14:paraId="0000055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09.15 - 09.20</w:t>
            </w:r>
          </w:p>
        </w:tc>
        <w:tc>
          <w:tcPr>
            <w:tcW w:w="2193" w:type="dxa"/>
          </w:tcPr>
          <w:p w14:paraId="0000055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54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39A3BE6A" w14:textId="77777777">
        <w:trPr>
          <w:trHeight w:val="495"/>
        </w:trPr>
        <w:tc>
          <w:tcPr>
            <w:tcW w:w="1280" w:type="dxa"/>
          </w:tcPr>
          <w:p w14:paraId="0000055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09.20 – 09.35</w:t>
            </w:r>
          </w:p>
        </w:tc>
        <w:tc>
          <w:tcPr>
            <w:tcW w:w="2193" w:type="dxa"/>
          </w:tcPr>
          <w:p w14:paraId="0000055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Федорова Людмила Валерьевна (Санкт-Петербург, Россия) </w:t>
            </w:r>
          </w:p>
        </w:tc>
        <w:tc>
          <w:tcPr>
            <w:tcW w:w="3178" w:type="dxa"/>
          </w:tcPr>
          <w:p w14:paraId="0000055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Агрессивные В-клеточные лимфомы. Иммуно- и клеточная терапия</w:t>
            </w:r>
          </w:p>
          <w:p w14:paraId="00000558" w14:textId="7777777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6866F8" w14:paraId="59CCC09F" w14:textId="77777777">
        <w:trPr>
          <w:trHeight w:val="270"/>
        </w:trPr>
        <w:tc>
          <w:tcPr>
            <w:tcW w:w="1280" w:type="dxa"/>
          </w:tcPr>
          <w:p w14:paraId="00000559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09.35 - 09.40</w:t>
            </w:r>
          </w:p>
        </w:tc>
        <w:tc>
          <w:tcPr>
            <w:tcW w:w="2193" w:type="dxa"/>
          </w:tcPr>
          <w:p w14:paraId="0000055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5B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1F0684FB" w14:textId="77777777">
        <w:trPr>
          <w:trHeight w:val="450"/>
        </w:trPr>
        <w:tc>
          <w:tcPr>
            <w:tcW w:w="1280" w:type="dxa"/>
          </w:tcPr>
          <w:p w14:paraId="0000055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09.40 – 09.55</w:t>
            </w:r>
          </w:p>
        </w:tc>
        <w:tc>
          <w:tcPr>
            <w:tcW w:w="2193" w:type="dxa"/>
          </w:tcPr>
          <w:p w14:paraId="0000055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Саржевский Владислав Олегович (Москва, Россия) </w:t>
            </w:r>
          </w:p>
        </w:tc>
        <w:tc>
          <w:tcPr>
            <w:tcW w:w="3178" w:type="dxa"/>
          </w:tcPr>
          <w:p w14:paraId="0000055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АутоТГСК при лимфоме Ходжкина: идеальная и реальная клиническая практика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14:paraId="58285644" w14:textId="77777777">
        <w:trPr>
          <w:trHeight w:val="105"/>
        </w:trPr>
        <w:tc>
          <w:tcPr>
            <w:tcW w:w="1280" w:type="dxa"/>
          </w:tcPr>
          <w:p w14:paraId="0000055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09.55 - 10.00</w:t>
            </w:r>
          </w:p>
        </w:tc>
        <w:tc>
          <w:tcPr>
            <w:tcW w:w="2193" w:type="dxa"/>
          </w:tcPr>
          <w:p w14:paraId="0000056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61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1E825AAD" w14:textId="77777777">
        <w:trPr>
          <w:trHeight w:val="929"/>
        </w:trPr>
        <w:tc>
          <w:tcPr>
            <w:tcW w:w="1280" w:type="dxa"/>
          </w:tcPr>
          <w:p w14:paraId="0000056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10.00. – 10.15</w:t>
            </w:r>
          </w:p>
        </w:tc>
        <w:tc>
          <w:tcPr>
            <w:tcW w:w="2193" w:type="dxa"/>
          </w:tcPr>
          <w:p w14:paraId="0000056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Горенкова Лилия Гамилевна (Москва, Россия) </w:t>
            </w:r>
          </w:p>
        </w:tc>
        <w:tc>
          <w:tcPr>
            <w:tcW w:w="3178" w:type="dxa"/>
          </w:tcPr>
          <w:p w14:paraId="0000056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Специфика трансплантации аллогенных гемопоэтических стволовых клеток крови при кожных Т-клеточных лимфомах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14:paraId="09DD6EE0" w14:textId="77777777">
        <w:trPr>
          <w:trHeight w:val="75"/>
        </w:trPr>
        <w:tc>
          <w:tcPr>
            <w:tcW w:w="1280" w:type="dxa"/>
          </w:tcPr>
          <w:p w14:paraId="0000056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10.15 - 10.20</w:t>
            </w:r>
          </w:p>
        </w:tc>
        <w:tc>
          <w:tcPr>
            <w:tcW w:w="2193" w:type="dxa"/>
          </w:tcPr>
          <w:p w14:paraId="0000056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67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0EF33A8E" w14:textId="77777777">
        <w:trPr>
          <w:trHeight w:val="495"/>
        </w:trPr>
        <w:tc>
          <w:tcPr>
            <w:tcW w:w="1280" w:type="dxa"/>
          </w:tcPr>
          <w:p w14:paraId="0000056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10.20 – 10.35</w:t>
            </w:r>
          </w:p>
        </w:tc>
        <w:tc>
          <w:tcPr>
            <w:tcW w:w="2193" w:type="dxa"/>
          </w:tcPr>
          <w:p w14:paraId="0000056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Катин Николай Александрович (Витебск, Республика Беларусь) </w:t>
            </w:r>
          </w:p>
        </w:tc>
        <w:tc>
          <w:tcPr>
            <w:tcW w:w="3178" w:type="dxa"/>
          </w:tcPr>
          <w:p w14:paraId="0000056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клеточная терапия  ХЛЛ: от монотерапии к синергическим комбинациям</w:t>
            </w:r>
          </w:p>
        </w:tc>
      </w:tr>
      <w:tr w:rsidR="006866F8" w14:paraId="241A0F63" w14:textId="77777777">
        <w:trPr>
          <w:trHeight w:val="45"/>
        </w:trPr>
        <w:tc>
          <w:tcPr>
            <w:tcW w:w="1280" w:type="dxa"/>
          </w:tcPr>
          <w:p w14:paraId="0000056B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10.35 – 10.40</w:t>
            </w:r>
          </w:p>
        </w:tc>
        <w:tc>
          <w:tcPr>
            <w:tcW w:w="2193" w:type="dxa"/>
          </w:tcPr>
          <w:p w14:paraId="0000056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6D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6866F8" w:rsidRPr="00C77DDC" w14:paraId="16CD0C7A" w14:textId="77777777">
        <w:trPr>
          <w:trHeight w:val="1106"/>
        </w:trPr>
        <w:tc>
          <w:tcPr>
            <w:tcW w:w="1280" w:type="dxa"/>
          </w:tcPr>
          <w:p w14:paraId="0000056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 – 10.47</w:t>
            </w:r>
          </w:p>
        </w:tc>
        <w:tc>
          <w:tcPr>
            <w:tcW w:w="2193" w:type="dxa"/>
          </w:tcPr>
          <w:p w14:paraId="0000056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Маркелов Владислав Витальевич (Санкт-Петербург, Россия)</w:t>
            </w:r>
          </w:p>
        </w:tc>
        <w:tc>
          <w:tcPr>
            <w:tcW w:w="3178" w:type="dxa"/>
          </w:tcPr>
          <w:p w14:paraId="0000057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Первая линия терапии первичной лимфомы центральной нервной системы: обновлённые результаты многоцентрового ретроспективного исследования (лучший абстракт)</w:t>
            </w:r>
          </w:p>
        </w:tc>
      </w:tr>
      <w:tr w:rsidR="006866F8" w14:paraId="5364710C" w14:textId="77777777">
        <w:trPr>
          <w:trHeight w:val="60"/>
        </w:trPr>
        <w:tc>
          <w:tcPr>
            <w:tcW w:w="1280" w:type="dxa"/>
          </w:tcPr>
          <w:p w14:paraId="0000057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10.47 – 10.50</w:t>
            </w:r>
          </w:p>
        </w:tc>
        <w:tc>
          <w:tcPr>
            <w:tcW w:w="2193" w:type="dxa"/>
          </w:tcPr>
          <w:p w14:paraId="00000572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73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4F51B333" w14:textId="77777777">
        <w:trPr>
          <w:trHeight w:val="330"/>
        </w:trPr>
        <w:tc>
          <w:tcPr>
            <w:tcW w:w="1280" w:type="dxa"/>
          </w:tcPr>
          <w:p w14:paraId="0000057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10:50 - 10:57</w:t>
            </w:r>
          </w:p>
        </w:tc>
        <w:tc>
          <w:tcPr>
            <w:tcW w:w="2193" w:type="dxa"/>
          </w:tcPr>
          <w:p w14:paraId="0000057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Журавлева Юлия Андреевна (Москва, Россия)</w:t>
            </w:r>
          </w:p>
        </w:tc>
        <w:tc>
          <w:tcPr>
            <w:tcW w:w="3178" w:type="dxa"/>
          </w:tcPr>
          <w:p w14:paraId="0000057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Первый опыт молекулярно-адаптированной терапии первой линии мантийноклеточной лимфомы  (лучший абстракт)</w:t>
            </w:r>
          </w:p>
        </w:tc>
      </w:tr>
      <w:tr w:rsidR="006866F8" w14:paraId="0C547D34" w14:textId="77777777">
        <w:trPr>
          <w:trHeight w:val="105"/>
        </w:trPr>
        <w:tc>
          <w:tcPr>
            <w:tcW w:w="1280" w:type="dxa"/>
          </w:tcPr>
          <w:p w14:paraId="0000057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10:57 - 11:00</w:t>
            </w:r>
          </w:p>
        </w:tc>
        <w:tc>
          <w:tcPr>
            <w:tcW w:w="2193" w:type="dxa"/>
          </w:tcPr>
          <w:p w14:paraId="0000057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79" w14:textId="77777777" w:rsidR="006866F8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7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7B" w14:textId="77777777" w:rsidR="006866F8" w:rsidRDefault="006042EA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7C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57D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d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6866F8" w:rsidRPr="00C77DDC" w14:paraId="2053E6EB" w14:textId="77777777">
        <w:trPr>
          <w:trHeight w:val="885"/>
          <w:tblHeader/>
        </w:trPr>
        <w:tc>
          <w:tcPr>
            <w:tcW w:w="6651" w:type="dxa"/>
            <w:gridSpan w:val="3"/>
          </w:tcPr>
          <w:p w14:paraId="0000057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lastRenderedPageBreak/>
              <w:t>СЕССИЯ 6. Незлокачественные заболевания</w:t>
            </w:r>
          </w:p>
          <w:p w14:paraId="0000057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Председатели: Новичкова Галина Анатольевна (Москва, Россия)</w:t>
            </w:r>
          </w:p>
          <w:p w14:paraId="0000058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6866F8" w:rsidRPr="00C77DDC" w14:paraId="4DCE9399" w14:textId="77777777">
        <w:trPr>
          <w:trHeight w:val="555"/>
          <w:tblHeader/>
        </w:trPr>
        <w:tc>
          <w:tcPr>
            <w:tcW w:w="1280" w:type="dxa"/>
          </w:tcPr>
          <w:p w14:paraId="0000058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11.20 – 11.35</w:t>
            </w:r>
          </w:p>
        </w:tc>
        <w:tc>
          <w:tcPr>
            <w:tcW w:w="2193" w:type="dxa"/>
          </w:tcPr>
          <w:p w14:paraId="00000584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  <w:tc>
          <w:tcPr>
            <w:tcW w:w="3178" w:type="dxa"/>
          </w:tcPr>
          <w:p w14:paraId="0000058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Редкие цитопении у детей с синдромами предрасположенности к МДС/ОМЛ</w:t>
            </w:r>
          </w:p>
        </w:tc>
      </w:tr>
      <w:tr w:rsidR="006866F8" w14:paraId="09012057" w14:textId="77777777">
        <w:trPr>
          <w:trHeight w:val="201"/>
        </w:trPr>
        <w:tc>
          <w:tcPr>
            <w:tcW w:w="1280" w:type="dxa"/>
          </w:tcPr>
          <w:p w14:paraId="00000586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11.35 – 11.40</w:t>
            </w:r>
          </w:p>
        </w:tc>
        <w:tc>
          <w:tcPr>
            <w:tcW w:w="2193" w:type="dxa"/>
          </w:tcPr>
          <w:p w14:paraId="0000058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88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0B424F39" w14:textId="77777777">
        <w:trPr>
          <w:trHeight w:val="699"/>
        </w:trPr>
        <w:tc>
          <w:tcPr>
            <w:tcW w:w="1280" w:type="dxa"/>
          </w:tcPr>
          <w:p w14:paraId="0000058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11.40 – 11.55</w:t>
            </w:r>
          </w:p>
        </w:tc>
        <w:tc>
          <w:tcPr>
            <w:tcW w:w="2193" w:type="dxa"/>
          </w:tcPr>
          <w:p w14:paraId="0000058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Фидарова Залина Теймуразовна (Москва, Россия)</w:t>
            </w:r>
          </w:p>
        </w:tc>
        <w:tc>
          <w:tcPr>
            <w:tcW w:w="3178" w:type="dxa"/>
          </w:tcPr>
          <w:p w14:paraId="0000058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Матрица принятия решений при тяжелой апластической анемии</w:t>
            </w:r>
          </w:p>
        </w:tc>
      </w:tr>
      <w:tr w:rsidR="006866F8" w14:paraId="09E5F83B" w14:textId="77777777">
        <w:trPr>
          <w:trHeight w:val="225"/>
        </w:trPr>
        <w:tc>
          <w:tcPr>
            <w:tcW w:w="1280" w:type="dxa"/>
          </w:tcPr>
          <w:p w14:paraId="0000058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11.55 – 12.00</w:t>
            </w:r>
          </w:p>
        </w:tc>
        <w:tc>
          <w:tcPr>
            <w:tcW w:w="2193" w:type="dxa"/>
          </w:tcPr>
          <w:p w14:paraId="0000058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8E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56709D97" w14:textId="77777777">
        <w:trPr>
          <w:trHeight w:val="699"/>
        </w:trPr>
        <w:tc>
          <w:tcPr>
            <w:tcW w:w="1280" w:type="dxa"/>
          </w:tcPr>
          <w:p w14:paraId="0000058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12.00  – 12.15 </w:t>
            </w:r>
          </w:p>
        </w:tc>
        <w:tc>
          <w:tcPr>
            <w:tcW w:w="2193" w:type="dxa"/>
          </w:tcPr>
          <w:p w14:paraId="0000059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78" w:type="dxa"/>
          </w:tcPr>
          <w:p w14:paraId="0000059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Врожденные синдромы костномозговой недостаточности у детей: от расширения показаний к персонифицированным протоколам ТГСК</w:t>
            </w:r>
          </w:p>
        </w:tc>
      </w:tr>
      <w:tr w:rsidR="006866F8" w14:paraId="395A7F80" w14:textId="77777777">
        <w:trPr>
          <w:trHeight w:val="233"/>
        </w:trPr>
        <w:tc>
          <w:tcPr>
            <w:tcW w:w="1280" w:type="dxa"/>
          </w:tcPr>
          <w:p w14:paraId="0000059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12.15 – 12.20</w:t>
            </w:r>
          </w:p>
        </w:tc>
        <w:tc>
          <w:tcPr>
            <w:tcW w:w="2193" w:type="dxa"/>
          </w:tcPr>
          <w:p w14:paraId="0000059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94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5FDA1C94" w14:textId="77777777">
        <w:trPr>
          <w:trHeight w:val="699"/>
        </w:trPr>
        <w:tc>
          <w:tcPr>
            <w:tcW w:w="1280" w:type="dxa"/>
          </w:tcPr>
          <w:p w14:paraId="0000059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12.20 – 12.35</w:t>
            </w:r>
          </w:p>
        </w:tc>
        <w:tc>
          <w:tcPr>
            <w:tcW w:w="2193" w:type="dxa"/>
          </w:tcPr>
          <w:p w14:paraId="0000059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Шашелева Дарья Алексеевна (Москва, Россия)</w:t>
            </w:r>
          </w:p>
        </w:tc>
        <w:tc>
          <w:tcPr>
            <w:tcW w:w="3178" w:type="dxa"/>
          </w:tcPr>
          <w:p w14:paraId="0000059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TCRαβ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-деплеция и посттрансплантационный циклофосфамид при неродственной ТГСК у детей и молодых взрослых с тяжелой апластической анемией: сравнительный анализ</w:t>
            </w:r>
          </w:p>
        </w:tc>
      </w:tr>
      <w:tr w:rsidR="006866F8" w14:paraId="4D8733C1" w14:textId="77777777">
        <w:trPr>
          <w:trHeight w:val="165"/>
        </w:trPr>
        <w:tc>
          <w:tcPr>
            <w:tcW w:w="1280" w:type="dxa"/>
          </w:tcPr>
          <w:p w14:paraId="0000059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12.35 - 12.40</w:t>
            </w:r>
          </w:p>
        </w:tc>
        <w:tc>
          <w:tcPr>
            <w:tcW w:w="2193" w:type="dxa"/>
          </w:tcPr>
          <w:p w14:paraId="0000059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9A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866F8" w:rsidRPr="00C77DDC" w14:paraId="56D952B9" w14:textId="77777777">
        <w:trPr>
          <w:trHeight w:val="699"/>
        </w:trPr>
        <w:tc>
          <w:tcPr>
            <w:tcW w:w="1280" w:type="dxa"/>
          </w:tcPr>
          <w:p w14:paraId="0000059B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12.40 - 12.55</w:t>
            </w:r>
          </w:p>
        </w:tc>
        <w:tc>
          <w:tcPr>
            <w:tcW w:w="2193" w:type="dxa"/>
          </w:tcPr>
          <w:p w14:paraId="0000059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Полушин Алексей Юрьевич (Санкт-Петербург, Россия)</w:t>
            </w:r>
          </w:p>
        </w:tc>
        <w:tc>
          <w:tcPr>
            <w:tcW w:w="3178" w:type="dxa"/>
          </w:tcPr>
          <w:p w14:paraId="0000059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Аутологичная трансплантация ГСК при рассеянном склерозе: фокус на отдаленных результатах</w:t>
            </w:r>
          </w:p>
        </w:tc>
      </w:tr>
      <w:tr w:rsidR="006866F8" w14:paraId="6A47545A" w14:textId="77777777">
        <w:trPr>
          <w:trHeight w:val="182"/>
        </w:trPr>
        <w:tc>
          <w:tcPr>
            <w:tcW w:w="1280" w:type="dxa"/>
          </w:tcPr>
          <w:p w14:paraId="0000059E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12.55 – 13.00</w:t>
            </w:r>
          </w:p>
        </w:tc>
        <w:tc>
          <w:tcPr>
            <w:tcW w:w="2193" w:type="dxa"/>
          </w:tcPr>
          <w:p w14:paraId="0000059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A0" w14:textId="77777777" w:rsidR="006866F8" w:rsidRDefault="00686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A1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A2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A3" w14:textId="77777777" w:rsidR="006866F8" w:rsidRDefault="006042EA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5A4" w14:textId="77777777" w:rsidR="006866F8" w:rsidRDefault="006866F8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5A5" w14:textId="77777777" w:rsidR="006866F8" w:rsidRDefault="006042EA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br w:type="page"/>
      </w:r>
    </w:p>
    <w:p w14:paraId="000005A6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e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75"/>
        <w:gridCol w:w="3180"/>
      </w:tblGrid>
      <w:tr w:rsidR="006866F8" w:rsidRPr="00C77DDC" w14:paraId="4D7BF608" w14:textId="77777777">
        <w:trPr>
          <w:trHeight w:val="1162"/>
        </w:trPr>
        <w:tc>
          <w:tcPr>
            <w:tcW w:w="6645" w:type="dxa"/>
            <w:gridSpan w:val="3"/>
          </w:tcPr>
          <w:p w14:paraId="000005A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7.  Дебаты по множественной миеломе</w:t>
            </w:r>
          </w:p>
          <w:p w14:paraId="000005A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Зал Санкт-Петербург</w:t>
            </w:r>
          </w:p>
          <w:p w14:paraId="000005A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- 200)</w:t>
            </w:r>
          </w:p>
          <w:p w14:paraId="000005A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Председатели:  Семочкин Сергей Вячеславович (Москва, Россия), Пирогова Ольга Владиславовна (Санкт-Петербург, Россия)</w:t>
            </w:r>
          </w:p>
        </w:tc>
      </w:tr>
      <w:tr w:rsidR="006866F8" w:rsidRPr="00C77DDC" w14:paraId="279A7BFB" w14:textId="77777777">
        <w:trPr>
          <w:trHeight w:val="465"/>
        </w:trPr>
        <w:tc>
          <w:tcPr>
            <w:tcW w:w="1290" w:type="dxa"/>
          </w:tcPr>
          <w:p w14:paraId="000005AD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14.45</w:t>
            </w:r>
          </w:p>
        </w:tc>
        <w:tc>
          <w:tcPr>
            <w:tcW w:w="5355" w:type="dxa"/>
            <w:gridSpan w:val="2"/>
          </w:tcPr>
          <w:p w14:paraId="000005A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Монотерапия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versus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комбинация после ауто-ТГСК: стратегия поддерживающего лечения</w:t>
            </w:r>
          </w:p>
        </w:tc>
      </w:tr>
      <w:tr w:rsidR="006866F8" w14:paraId="6C931550" w14:textId="77777777">
        <w:trPr>
          <w:trHeight w:val="671"/>
        </w:trPr>
        <w:tc>
          <w:tcPr>
            <w:tcW w:w="1290" w:type="dxa"/>
          </w:tcPr>
          <w:p w14:paraId="000005B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14.05 - 14.15</w:t>
            </w:r>
          </w:p>
        </w:tc>
        <w:tc>
          <w:tcPr>
            <w:tcW w:w="2175" w:type="dxa"/>
          </w:tcPr>
          <w:p w14:paraId="000005B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80" w:type="dxa"/>
          </w:tcPr>
          <w:p w14:paraId="000005B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монотерапию: «Меньше — значит безопаснее?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Аргументы в пользу монотерапии»</w:t>
            </w:r>
          </w:p>
        </w:tc>
      </w:tr>
      <w:tr w:rsidR="006866F8" w14:paraId="61A582B1" w14:textId="77777777">
        <w:trPr>
          <w:trHeight w:val="666"/>
        </w:trPr>
        <w:tc>
          <w:tcPr>
            <w:tcW w:w="1290" w:type="dxa"/>
          </w:tcPr>
          <w:p w14:paraId="000005B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14.15 - 14.25</w:t>
            </w:r>
          </w:p>
        </w:tc>
        <w:tc>
          <w:tcPr>
            <w:tcW w:w="2175" w:type="dxa"/>
          </w:tcPr>
          <w:p w14:paraId="000005B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Гарифуллин Андрей Дамирович (Санкт-Петербург, Россия)</w:t>
            </w:r>
          </w:p>
        </w:tc>
        <w:tc>
          <w:tcPr>
            <w:tcW w:w="3180" w:type="dxa"/>
          </w:tcPr>
          <w:p w14:paraId="000005B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комбинацию: «Больше — значит эффективнее?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Аргументы в пользу комбинации»</w:t>
            </w:r>
          </w:p>
        </w:tc>
      </w:tr>
      <w:tr w:rsidR="006866F8" w14:paraId="2593980B" w14:textId="77777777">
        <w:trPr>
          <w:trHeight w:val="195"/>
        </w:trPr>
        <w:tc>
          <w:tcPr>
            <w:tcW w:w="1290" w:type="dxa"/>
          </w:tcPr>
          <w:p w14:paraId="000005B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14.25 - 14.45</w:t>
            </w:r>
          </w:p>
        </w:tc>
        <w:tc>
          <w:tcPr>
            <w:tcW w:w="5355" w:type="dxa"/>
            <w:gridSpan w:val="2"/>
          </w:tcPr>
          <w:p w14:paraId="000005B7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Вопросы, обсуждение </w:t>
            </w:r>
          </w:p>
        </w:tc>
      </w:tr>
      <w:tr w:rsidR="006866F8" w:rsidRPr="00C77DDC" w14:paraId="2A3CAC5F" w14:textId="77777777">
        <w:trPr>
          <w:trHeight w:val="303"/>
        </w:trPr>
        <w:tc>
          <w:tcPr>
            <w:tcW w:w="1290" w:type="dxa"/>
          </w:tcPr>
          <w:p w14:paraId="000005B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14.45 - 15.30</w:t>
            </w:r>
          </w:p>
        </w:tc>
        <w:tc>
          <w:tcPr>
            <w:tcW w:w="5355" w:type="dxa"/>
            <w:gridSpan w:val="2"/>
          </w:tcPr>
          <w:p w14:paraId="000005B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при множественной миеломе: стандарт будущего или уходящая эпоха?</w:t>
            </w:r>
          </w:p>
        </w:tc>
      </w:tr>
      <w:tr w:rsidR="006866F8" w:rsidRPr="00C77DDC" w14:paraId="74AD9233" w14:textId="77777777">
        <w:trPr>
          <w:trHeight w:val="495"/>
        </w:trPr>
        <w:tc>
          <w:tcPr>
            <w:tcW w:w="1290" w:type="dxa"/>
          </w:tcPr>
          <w:p w14:paraId="000005B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14.45 - 14.55</w:t>
            </w:r>
          </w:p>
        </w:tc>
        <w:tc>
          <w:tcPr>
            <w:tcW w:w="2175" w:type="dxa"/>
          </w:tcPr>
          <w:p w14:paraId="000005B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Семенова Анастасия Александровна (Москва, Россия)</w:t>
            </w:r>
          </w:p>
        </w:tc>
        <w:tc>
          <w:tcPr>
            <w:tcW w:w="3180" w:type="dxa"/>
          </w:tcPr>
          <w:p w14:paraId="000005B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сохранит свои позиции: почему трансплантация останется стандартом</w:t>
            </w:r>
          </w:p>
        </w:tc>
      </w:tr>
      <w:tr w:rsidR="006866F8" w:rsidRPr="00C77DDC" w14:paraId="41CE98A0" w14:textId="77777777">
        <w:trPr>
          <w:trHeight w:val="495"/>
        </w:trPr>
        <w:tc>
          <w:tcPr>
            <w:tcW w:w="1290" w:type="dxa"/>
          </w:tcPr>
          <w:p w14:paraId="000005BF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14.55 - 15.05</w:t>
            </w:r>
          </w:p>
        </w:tc>
        <w:tc>
          <w:tcPr>
            <w:tcW w:w="2175" w:type="dxa"/>
          </w:tcPr>
          <w:p w14:paraId="000005C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 (Москва, Россия)</w:t>
            </w:r>
          </w:p>
        </w:tc>
        <w:tc>
          <w:tcPr>
            <w:tcW w:w="3180" w:type="dxa"/>
          </w:tcPr>
          <w:p w14:paraId="000005C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Будущее за иммунотерапией: почему ауто-ТГСК утратит ведущую роль</w:t>
            </w:r>
          </w:p>
        </w:tc>
      </w:tr>
      <w:tr w:rsidR="006866F8" w:rsidRPr="00C77DDC" w14:paraId="2DC213C2" w14:textId="77777777">
        <w:trPr>
          <w:trHeight w:val="495"/>
        </w:trPr>
        <w:tc>
          <w:tcPr>
            <w:tcW w:w="1290" w:type="dxa"/>
          </w:tcPr>
          <w:p w14:paraId="000005C2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05 - 15.15</w:t>
            </w:r>
          </w:p>
        </w:tc>
        <w:tc>
          <w:tcPr>
            <w:tcW w:w="2175" w:type="dxa"/>
          </w:tcPr>
          <w:p w14:paraId="000005C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80" w:type="dxa"/>
          </w:tcPr>
          <w:p w14:paraId="000005C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вместо ауто-ТГСК: революция уже началась? </w:t>
            </w:r>
          </w:p>
        </w:tc>
      </w:tr>
      <w:tr w:rsidR="006866F8" w14:paraId="097CC6F5" w14:textId="77777777">
        <w:trPr>
          <w:trHeight w:val="206"/>
        </w:trPr>
        <w:tc>
          <w:tcPr>
            <w:tcW w:w="1290" w:type="dxa"/>
          </w:tcPr>
          <w:p w14:paraId="000005C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15.15 - 15.30</w:t>
            </w:r>
          </w:p>
        </w:tc>
        <w:tc>
          <w:tcPr>
            <w:tcW w:w="5355" w:type="dxa"/>
            <w:gridSpan w:val="2"/>
          </w:tcPr>
          <w:p w14:paraId="000005C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Вопросы, обсуждение </w:t>
            </w:r>
          </w:p>
        </w:tc>
      </w:tr>
    </w:tbl>
    <w:p w14:paraId="000005C8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C9" w14:textId="77777777" w:rsidR="006866F8" w:rsidRDefault="006042EA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15.30 – 15.50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CA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445"/>
        <w:gridCol w:w="2925"/>
      </w:tblGrid>
      <w:tr w:rsidR="006866F8" w:rsidRPr="00C77DDC" w14:paraId="12E95171" w14:textId="77777777">
        <w:trPr>
          <w:trHeight w:val="903"/>
        </w:trPr>
        <w:tc>
          <w:tcPr>
            <w:tcW w:w="6645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0005C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8. Осложнения ТГСК </w:t>
            </w:r>
          </w:p>
          <w:p w14:paraId="000005C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Зал Санкт-Петербург</w:t>
            </w:r>
          </w:p>
          <w:p w14:paraId="000005C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- 200)</w:t>
            </w:r>
          </w:p>
          <w:p w14:paraId="000005C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666666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Дроков Михаил Юрьевич </w:t>
            </w:r>
            <w:r w:rsidRPr="00C77DDC">
              <w:rPr>
                <w:rFonts w:ascii="Calibri" w:eastAsia="Calibri" w:hAnsi="Calibri" w:cs="Calibri"/>
                <w:b/>
                <w:bCs/>
                <w:color w:val="666666"/>
                <w:sz w:val="18"/>
                <w:szCs w:val="18"/>
                <w:lang w:val="ru-RU"/>
              </w:rPr>
              <w:t>(Москва, Россия), Моисеев Иван Сергеевич (Санкт-Петербург, Россия)</w:t>
            </w:r>
          </w:p>
        </w:tc>
      </w:tr>
      <w:tr w:rsidR="006866F8" w14:paraId="1BE60484" w14:textId="77777777">
        <w:trPr>
          <w:trHeight w:val="407"/>
        </w:trPr>
        <w:tc>
          <w:tcPr>
            <w:tcW w:w="1275" w:type="dxa"/>
            <w:tcBorders>
              <w:top w:val="single" w:sz="4" w:space="0" w:color="666666"/>
            </w:tcBorders>
          </w:tcPr>
          <w:p w14:paraId="000005D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15.50-16.00</w:t>
            </w:r>
          </w:p>
        </w:tc>
        <w:tc>
          <w:tcPr>
            <w:tcW w:w="2445" w:type="dxa"/>
            <w:tcBorders>
              <w:top w:val="single" w:sz="4" w:space="0" w:color="666666"/>
            </w:tcBorders>
          </w:tcPr>
          <w:p w14:paraId="000005D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2925" w:type="dxa"/>
            <w:tcBorders>
              <w:top w:val="single" w:sz="4" w:space="0" w:color="666666"/>
            </w:tcBorders>
          </w:tcPr>
          <w:p w14:paraId="000005D3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Российский консенсус по диагностике и лечению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ТА-ТМА</w:t>
            </w:r>
          </w:p>
        </w:tc>
      </w:tr>
      <w:tr w:rsidR="006866F8" w:rsidRPr="00C77DDC" w14:paraId="6247F2B9" w14:textId="77777777">
        <w:trPr>
          <w:trHeight w:val="699"/>
        </w:trPr>
        <w:tc>
          <w:tcPr>
            <w:tcW w:w="1275" w:type="dxa"/>
          </w:tcPr>
          <w:p w14:paraId="000005D4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16.00-16.10</w:t>
            </w:r>
          </w:p>
        </w:tc>
        <w:tc>
          <w:tcPr>
            <w:tcW w:w="2445" w:type="dxa"/>
          </w:tcPr>
          <w:p w14:paraId="000005D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Александрович, Ведмедская Виктория Андреевна, Шелихова Лариса Николаевна (Москва, Россия)</w:t>
            </w:r>
          </w:p>
        </w:tc>
        <w:tc>
          <w:tcPr>
            <w:tcW w:w="2925" w:type="dxa"/>
          </w:tcPr>
          <w:p w14:paraId="000005D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Профилактика РТПХ у детей на основе технологии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reg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con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7D379AF0" w14:textId="77777777">
        <w:trPr>
          <w:trHeight w:val="495"/>
        </w:trPr>
        <w:tc>
          <w:tcPr>
            <w:tcW w:w="1275" w:type="dxa"/>
          </w:tcPr>
          <w:p w14:paraId="000005D7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16.10-16.20</w:t>
            </w:r>
          </w:p>
        </w:tc>
        <w:tc>
          <w:tcPr>
            <w:tcW w:w="2445" w:type="dxa"/>
          </w:tcPr>
          <w:p w14:paraId="000005D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Герасимович Ольга Владимировна (Минск, Беларусь)</w:t>
            </w:r>
          </w:p>
        </w:tc>
        <w:tc>
          <w:tcPr>
            <w:tcW w:w="2925" w:type="dxa"/>
          </w:tcPr>
          <w:p w14:paraId="000005D9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донорских гранулоцитов в терапии постцитостатической нейтропении и рефрактерных инфекций у онкогематологических пациентов: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реальная клиническая практика</w:t>
            </w:r>
          </w:p>
        </w:tc>
      </w:tr>
      <w:tr w:rsidR="006866F8" w:rsidRPr="00C77DDC" w14:paraId="593FF36E" w14:textId="77777777">
        <w:trPr>
          <w:trHeight w:val="495"/>
        </w:trPr>
        <w:tc>
          <w:tcPr>
            <w:tcW w:w="1275" w:type="dxa"/>
          </w:tcPr>
          <w:p w14:paraId="000005D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16.20 -16.30</w:t>
            </w:r>
          </w:p>
        </w:tc>
        <w:tc>
          <w:tcPr>
            <w:tcW w:w="2445" w:type="dxa"/>
          </w:tcPr>
          <w:p w14:paraId="000005DB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Килина Дарья Андреевна (Москва, Россия)</w:t>
            </w:r>
          </w:p>
        </w:tc>
        <w:tc>
          <w:tcPr>
            <w:tcW w:w="2925" w:type="dxa"/>
          </w:tcPr>
          <w:p w14:paraId="000005D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Оценка эпитопной иммуногенности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-не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совместимости с использованием алгоритмов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PIRCHE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EMMA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у пациентов после аллогенной трансплантации гемопоэтических стволовых клеток</w:t>
            </w:r>
          </w:p>
        </w:tc>
      </w:tr>
      <w:tr w:rsidR="006866F8" w:rsidRPr="00C77DDC" w14:paraId="056AA1C0" w14:textId="77777777">
        <w:trPr>
          <w:trHeight w:val="495"/>
        </w:trPr>
        <w:tc>
          <w:tcPr>
            <w:tcW w:w="1275" w:type="dxa"/>
          </w:tcPr>
          <w:p w14:paraId="000005D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16.30 - 16.40</w:t>
            </w:r>
          </w:p>
        </w:tc>
        <w:tc>
          <w:tcPr>
            <w:tcW w:w="2445" w:type="dxa"/>
          </w:tcPr>
          <w:p w14:paraId="000005DE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Китаева Юлия Сергеевна (Екатеринбург, Россия)</w:t>
            </w:r>
          </w:p>
        </w:tc>
        <w:tc>
          <w:tcPr>
            <w:tcW w:w="2925" w:type="dxa"/>
          </w:tcPr>
          <w:p w14:paraId="000005D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Остеопороз после трансплантации гемопоэтических стволовых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клеток: исследование в российской популяции</w:t>
            </w:r>
          </w:p>
        </w:tc>
      </w:tr>
      <w:tr w:rsidR="006866F8" w:rsidRPr="00C77DDC" w14:paraId="66CBED9B" w14:textId="77777777">
        <w:trPr>
          <w:trHeight w:val="1078"/>
        </w:trPr>
        <w:tc>
          <w:tcPr>
            <w:tcW w:w="1275" w:type="dxa"/>
          </w:tcPr>
          <w:p w14:paraId="000005E0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16.40 - 16.50</w:t>
            </w:r>
          </w:p>
        </w:tc>
        <w:tc>
          <w:tcPr>
            <w:tcW w:w="2445" w:type="dxa"/>
          </w:tcPr>
          <w:p w14:paraId="000005E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Перминова Маргарита Евгеньевна, Шелихова Лариса Николаевна, Масчан Михаил Александрович  (Москва, Россия)</w:t>
            </w:r>
          </w:p>
        </w:tc>
        <w:tc>
          <w:tcPr>
            <w:tcW w:w="2925" w:type="dxa"/>
          </w:tcPr>
          <w:p w14:paraId="000005E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протоколов профилактики РТПХ у детей на основе посттрансплантационного циклофосфамида</w:t>
            </w:r>
          </w:p>
        </w:tc>
      </w:tr>
      <w:tr w:rsidR="006866F8" w:rsidRPr="00C77DDC" w14:paraId="38674F9E" w14:textId="77777777">
        <w:trPr>
          <w:trHeight w:val="465"/>
        </w:trPr>
        <w:tc>
          <w:tcPr>
            <w:tcW w:w="1275" w:type="dxa"/>
          </w:tcPr>
          <w:p w14:paraId="000005E3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16.50 - 17.00</w:t>
            </w:r>
          </w:p>
        </w:tc>
        <w:tc>
          <w:tcPr>
            <w:tcW w:w="2445" w:type="dxa"/>
          </w:tcPr>
          <w:p w14:paraId="000005E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Жоголев Дмитрий    Константинович   (Санкт-Петербург, Россия)</w:t>
            </w:r>
          </w:p>
        </w:tc>
        <w:tc>
          <w:tcPr>
            <w:tcW w:w="2925" w:type="dxa"/>
          </w:tcPr>
          <w:p w14:paraId="000005E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Профилактика РТПХ с бендамустином и абатацептом у пациентов с миелоидными опухоля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 высокого риска</w:t>
            </w:r>
          </w:p>
        </w:tc>
      </w:tr>
      <w:tr w:rsidR="006866F8" w:rsidRPr="00C77DDC" w14:paraId="6E6620FC" w14:textId="77777777">
        <w:trPr>
          <w:trHeight w:val="465"/>
        </w:trPr>
        <w:tc>
          <w:tcPr>
            <w:tcW w:w="1275" w:type="dxa"/>
          </w:tcPr>
          <w:p w14:paraId="000005E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17.00 - 17.10</w:t>
            </w:r>
          </w:p>
        </w:tc>
        <w:tc>
          <w:tcPr>
            <w:tcW w:w="2445" w:type="dxa"/>
          </w:tcPr>
          <w:p w14:paraId="000005E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Марков Никита Вадимович (Санкт-Петербург, Россия)</w:t>
            </w:r>
          </w:p>
        </w:tc>
        <w:tc>
          <w:tcPr>
            <w:tcW w:w="2925" w:type="dxa"/>
          </w:tcPr>
          <w:p w14:paraId="000005E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Ночная гипоксемия у пациентов с синдромом облитерирующего бронхиолита после аллогенной трансплантации гемопоэтических стволовых клеток</w:t>
            </w:r>
          </w:p>
        </w:tc>
      </w:tr>
      <w:tr w:rsidR="006866F8" w:rsidRPr="00C77DDC" w14:paraId="5F0C536A" w14:textId="77777777">
        <w:trPr>
          <w:trHeight w:val="465"/>
        </w:trPr>
        <w:tc>
          <w:tcPr>
            <w:tcW w:w="1275" w:type="dxa"/>
          </w:tcPr>
          <w:p w14:paraId="000005E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17.10 - 17.20</w:t>
            </w:r>
          </w:p>
        </w:tc>
        <w:tc>
          <w:tcPr>
            <w:tcW w:w="2445" w:type="dxa"/>
          </w:tcPr>
          <w:p w14:paraId="000005EA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Мишутин Иван Александрович (Астана, Казахстан)</w:t>
            </w:r>
          </w:p>
        </w:tc>
        <w:tc>
          <w:tcPr>
            <w:tcW w:w="2925" w:type="dxa"/>
          </w:tcPr>
          <w:p w14:paraId="000005E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Факторы риска катетер-ассоциированного тромбоза у пациентов после ТГСК: анализ с позиции триады Вирхова</w:t>
            </w:r>
          </w:p>
        </w:tc>
      </w:tr>
      <w:tr w:rsidR="006866F8" w:rsidRPr="00C77DDC" w14:paraId="76E8EAB0" w14:textId="77777777">
        <w:trPr>
          <w:trHeight w:val="465"/>
        </w:trPr>
        <w:tc>
          <w:tcPr>
            <w:tcW w:w="1275" w:type="dxa"/>
          </w:tcPr>
          <w:p w14:paraId="000005EC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17.20 – 17.30</w:t>
            </w:r>
          </w:p>
        </w:tc>
        <w:tc>
          <w:tcPr>
            <w:tcW w:w="2445" w:type="dxa"/>
          </w:tcPr>
          <w:p w14:paraId="000005ED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Чернышова Дарья Александровна (Санкт-Петербург, Россия)</w:t>
            </w:r>
          </w:p>
        </w:tc>
        <w:tc>
          <w:tcPr>
            <w:tcW w:w="2925" w:type="dxa"/>
          </w:tcPr>
          <w:p w14:paraId="000005EE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аллогенной трансплантац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ии гемопоэтических стволовых клеток у пациентов с не-донор-специфическими анти-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-антителами</w:t>
            </w:r>
          </w:p>
        </w:tc>
      </w:tr>
      <w:tr w:rsidR="006866F8" w14:paraId="60805254" w14:textId="77777777">
        <w:trPr>
          <w:trHeight w:val="213"/>
        </w:trPr>
        <w:tc>
          <w:tcPr>
            <w:tcW w:w="1275" w:type="dxa"/>
          </w:tcPr>
          <w:p w14:paraId="000005EF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17.30 - 17.40</w:t>
            </w:r>
          </w:p>
        </w:tc>
        <w:tc>
          <w:tcPr>
            <w:tcW w:w="5370" w:type="dxa"/>
            <w:gridSpan w:val="2"/>
          </w:tcPr>
          <w:p w14:paraId="000005F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5F2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F3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0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45"/>
      </w:tblGrid>
      <w:tr w:rsidR="006866F8" w14:paraId="35E34C0A" w14:textId="77777777">
        <w:trPr>
          <w:trHeight w:val="213"/>
        </w:trPr>
        <w:tc>
          <w:tcPr>
            <w:tcW w:w="6645" w:type="dxa"/>
          </w:tcPr>
          <w:p w14:paraId="000005F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17.40 - 18.00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Награждение победителей постерной сессии</w:t>
            </w:r>
          </w:p>
          <w:p w14:paraId="000005F5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</w:p>
        </w:tc>
      </w:tr>
      <w:tr w:rsidR="006866F8" w14:paraId="6BE8E835" w14:textId="77777777">
        <w:trPr>
          <w:trHeight w:val="213"/>
        </w:trPr>
        <w:tc>
          <w:tcPr>
            <w:tcW w:w="6645" w:type="dxa"/>
          </w:tcPr>
          <w:p w14:paraId="000005F8" w14:textId="77777777" w:rsidR="006866F8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18.00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Заключительное слово</w:t>
            </w:r>
          </w:p>
          <w:p w14:paraId="000005F9" w14:textId="77777777" w:rsidR="006866F8" w:rsidRDefault="006866F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</w:p>
        </w:tc>
      </w:tr>
    </w:tbl>
    <w:p w14:paraId="000005FC" w14:textId="77777777" w:rsidR="006866F8" w:rsidRDefault="006866F8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FD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FE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FF" w14:textId="77777777" w:rsidR="006866F8" w:rsidRDefault="006866F8"/>
    <w:p w14:paraId="00000600" w14:textId="77777777" w:rsidR="006866F8" w:rsidRDefault="006042EA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19 сентября 2026, суббота</w:t>
      </w:r>
    </w:p>
    <w:p w14:paraId="00000601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1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6866F8" w:rsidRPr="00C77DDC" w14:paraId="61212B85" w14:textId="77777777">
        <w:trPr>
          <w:trHeight w:val="690"/>
        </w:trPr>
        <w:tc>
          <w:tcPr>
            <w:tcW w:w="6651" w:type="dxa"/>
            <w:gridSpan w:val="2"/>
          </w:tcPr>
          <w:p w14:paraId="0000060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highlight w:val="yellow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Рабочее совещание экспертов: Национальные клинические рекомендации по трансплантации гемопоэтических стволовых клеток </w:t>
            </w:r>
          </w:p>
          <w:p w14:paraId="31B29737" w14:textId="77777777" w:rsidR="00C77DDC" w:rsidRDefault="00C77DDC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  <w:p w14:paraId="00000604" w14:textId="448EB495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редседатели: Кулагин А.Д.,</w:t>
            </w: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Паровичникова Е.Н., Новичкова Г.А., Дроков М.Ю., Балашов Д.Н. </w:t>
            </w:r>
          </w:p>
        </w:tc>
      </w:tr>
      <w:tr w:rsidR="006866F8" w:rsidRPr="00C77DDC" w14:paraId="508F674E" w14:textId="77777777">
        <w:trPr>
          <w:trHeight w:val="599"/>
        </w:trPr>
        <w:tc>
          <w:tcPr>
            <w:tcW w:w="1280" w:type="dxa"/>
          </w:tcPr>
          <w:p w14:paraId="00000607" w14:textId="77777777" w:rsidR="006866F8" w:rsidRDefault="006042EA">
            <w:pPr>
              <w:tabs>
                <w:tab w:val="left" w:pos="509"/>
              </w:tabs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08.00 – 09.00</w:t>
            </w:r>
          </w:p>
        </w:tc>
        <w:tc>
          <w:tcPr>
            <w:tcW w:w="5371" w:type="dxa"/>
          </w:tcPr>
          <w:p w14:paraId="0000060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положений национальных клинических рекомендаций по трансплантации гемопоэтических стволовых клеток</w:t>
            </w:r>
          </w:p>
        </w:tc>
      </w:tr>
    </w:tbl>
    <w:p w14:paraId="0000060A" w14:textId="77777777" w:rsidR="006866F8" w:rsidRPr="00C77DDC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60B" w14:textId="77777777" w:rsidR="006866F8" w:rsidRPr="00C77DDC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60C" w14:textId="77777777" w:rsidR="006866F8" w:rsidRPr="00C77DDC" w:rsidRDefault="006042EA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color w:val="0085BE"/>
          <w:sz w:val="18"/>
          <w:szCs w:val="18"/>
          <w:lang w:val="ru-RU"/>
        </w:rPr>
        <w:t>19 сентября 2026, суббота</w:t>
      </w:r>
    </w:p>
    <w:p w14:paraId="0000060D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C77DDC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ПЕДИАТРИЧЕСКИЕ СЕССИИ</w:t>
      </w:r>
    </w:p>
    <w:p w14:paraId="0000060E" w14:textId="77777777" w:rsidR="006866F8" w:rsidRPr="00C77DDC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highlight w:val="yellow"/>
          <w:lang w:val="ru-RU"/>
        </w:rPr>
      </w:pPr>
      <w:r w:rsidRPr="00C77DDC">
        <w:rPr>
          <w:rFonts w:ascii="Calibri" w:eastAsia="Calibri" w:hAnsi="Calibri" w:cs="Calibri"/>
          <w:b/>
          <w:bCs/>
          <w:sz w:val="18"/>
          <w:szCs w:val="18"/>
          <w:highlight w:val="yellow"/>
          <w:lang w:val="ru-RU"/>
        </w:rPr>
        <w:t xml:space="preserve"> Зал Стрельна </w:t>
      </w:r>
    </w:p>
    <w:p w14:paraId="0000060F" w14:textId="77777777" w:rsidR="006866F8" w:rsidRDefault="006042EA">
      <w:pPr>
        <w:ind w:left="85" w:right="85"/>
        <w:rPr>
          <w:rFonts w:ascii="Calibri" w:eastAsia="Calibri" w:hAnsi="Calibri" w:cs="Calibri"/>
          <w:b/>
          <w:bCs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sz w:val="18"/>
          <w:szCs w:val="18"/>
          <w:highlight w:val="yellow"/>
        </w:rPr>
        <w:t>(вместимость - 100)</w:t>
      </w:r>
    </w:p>
    <w:tbl>
      <w:tblPr>
        <w:tblStyle w:val="afff2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2265"/>
        <w:gridCol w:w="3060"/>
      </w:tblGrid>
      <w:tr w:rsidR="006866F8" w:rsidRPr="00C77DDC" w14:paraId="287AFAF2" w14:textId="77777777">
        <w:trPr>
          <w:trHeight w:val="690"/>
        </w:trPr>
        <w:tc>
          <w:tcPr>
            <w:tcW w:w="6645" w:type="dxa"/>
            <w:gridSpan w:val="3"/>
          </w:tcPr>
          <w:p w14:paraId="0000061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Результаты текущих исследований в рамках педиатрической группы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RUSBMT</w:t>
            </w:r>
          </w:p>
          <w:p w14:paraId="00000611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61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Балашов Дмитрий Николаевич (Москва, Россия)</w:t>
            </w:r>
          </w:p>
        </w:tc>
      </w:tr>
      <w:tr w:rsidR="006866F8" w:rsidRPr="00C77DDC" w14:paraId="10F9E711" w14:textId="77777777">
        <w:trPr>
          <w:trHeight w:val="495"/>
        </w:trPr>
        <w:tc>
          <w:tcPr>
            <w:tcW w:w="1320" w:type="dxa"/>
          </w:tcPr>
          <w:p w14:paraId="00000615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2265" w:type="dxa"/>
          </w:tcPr>
          <w:p w14:paraId="0000061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060" w:type="dxa"/>
          </w:tcPr>
          <w:p w14:paraId="00000617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добавления белумосудила в группе педиатрических пациентов с умеренной или тяжелой хронической реакцией “трансплантат против хозяина”</w:t>
            </w:r>
          </w:p>
        </w:tc>
      </w:tr>
      <w:tr w:rsidR="006866F8" w:rsidRPr="00C77DDC" w14:paraId="5E221FC9" w14:textId="77777777">
        <w:trPr>
          <w:trHeight w:val="699"/>
        </w:trPr>
        <w:tc>
          <w:tcPr>
            <w:tcW w:w="1320" w:type="dxa"/>
          </w:tcPr>
          <w:p w14:paraId="0000061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09.15 – 09.30</w:t>
            </w:r>
          </w:p>
        </w:tc>
        <w:tc>
          <w:tcPr>
            <w:tcW w:w="2265" w:type="dxa"/>
          </w:tcPr>
          <w:p w14:paraId="0000061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Балашов Дмитр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ий Николаевич (Москва, Россия)</w:t>
            </w:r>
          </w:p>
        </w:tc>
        <w:tc>
          <w:tcPr>
            <w:tcW w:w="3060" w:type="dxa"/>
          </w:tcPr>
          <w:p w14:paraId="0000061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алло-ТГСК при синдроме Ниймеген с использованием режимов кондиционирования со сниженной дозой треосульфана</w:t>
            </w:r>
          </w:p>
        </w:tc>
      </w:tr>
      <w:tr w:rsidR="006866F8" w:rsidRPr="00C77DDC" w14:paraId="5E2A4D17" w14:textId="77777777">
        <w:trPr>
          <w:trHeight w:val="495"/>
        </w:trPr>
        <w:tc>
          <w:tcPr>
            <w:tcW w:w="1320" w:type="dxa"/>
          </w:tcPr>
          <w:p w14:paraId="0000061B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09.30 – 09.45</w:t>
            </w:r>
          </w:p>
        </w:tc>
        <w:tc>
          <w:tcPr>
            <w:tcW w:w="2265" w:type="dxa"/>
          </w:tcPr>
          <w:p w14:paraId="0000061C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Осипова Анна Алексеевна (Санкт-Петербург, Россия)</w:t>
            </w:r>
          </w:p>
        </w:tc>
        <w:tc>
          <w:tcPr>
            <w:tcW w:w="3060" w:type="dxa"/>
          </w:tcPr>
          <w:p w14:paraId="0000061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ЮММЛ</w:t>
            </w:r>
          </w:p>
        </w:tc>
      </w:tr>
      <w:tr w:rsidR="006866F8" w:rsidRPr="00C77DDC" w14:paraId="17DC5ADA" w14:textId="77777777">
        <w:trPr>
          <w:trHeight w:val="495"/>
        </w:trPr>
        <w:tc>
          <w:tcPr>
            <w:tcW w:w="1320" w:type="dxa"/>
          </w:tcPr>
          <w:p w14:paraId="0000061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09.45 - 10.00</w:t>
            </w:r>
          </w:p>
        </w:tc>
        <w:tc>
          <w:tcPr>
            <w:tcW w:w="2265" w:type="dxa"/>
          </w:tcPr>
          <w:p w14:paraId="0000061F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Лаберко Александра Леонидовна (Санкт-Петербург, Россия)</w:t>
            </w:r>
          </w:p>
        </w:tc>
        <w:tc>
          <w:tcPr>
            <w:tcW w:w="3060" w:type="dxa"/>
          </w:tcPr>
          <w:p w14:paraId="00000620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Результаты аллогенной трансплантации гемопоэтических стволовых клеток при синдроме Швахмана-Даймонда в РФ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6866F8" w:rsidRPr="00C77DDC" w14:paraId="7B961B75" w14:textId="77777777">
        <w:trPr>
          <w:trHeight w:val="699"/>
        </w:trPr>
        <w:tc>
          <w:tcPr>
            <w:tcW w:w="1320" w:type="dxa"/>
          </w:tcPr>
          <w:p w14:paraId="00000621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10.00 – 10.15</w:t>
            </w:r>
          </w:p>
        </w:tc>
        <w:tc>
          <w:tcPr>
            <w:tcW w:w="2265" w:type="dxa"/>
          </w:tcPr>
          <w:p w14:paraId="0000062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</w:tc>
        <w:tc>
          <w:tcPr>
            <w:tcW w:w="3060" w:type="dxa"/>
          </w:tcPr>
          <w:p w14:paraId="00000623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ТКИН после неонатального скрининга</w:t>
            </w:r>
          </w:p>
        </w:tc>
      </w:tr>
      <w:tr w:rsidR="006866F8" w:rsidRPr="00C77DDC" w14:paraId="48A85588" w14:textId="77777777">
        <w:trPr>
          <w:trHeight w:val="555"/>
        </w:trPr>
        <w:tc>
          <w:tcPr>
            <w:tcW w:w="1320" w:type="dxa"/>
          </w:tcPr>
          <w:p w14:paraId="00000624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10.15 - 10.30</w:t>
            </w:r>
          </w:p>
        </w:tc>
        <w:tc>
          <w:tcPr>
            <w:tcW w:w="2265" w:type="dxa"/>
          </w:tcPr>
          <w:p w14:paraId="0000062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Долгушина Екатерина Николаевна (Санкт-Петербург, Россия)</w:t>
            </w:r>
          </w:p>
        </w:tc>
        <w:tc>
          <w:tcPr>
            <w:tcW w:w="3060" w:type="dxa"/>
          </w:tcPr>
          <w:p w14:paraId="00000626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Представление нового протокола исследования эффективности алло-ТГСК у пациентов с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дефицитом пируваткиназы </w:t>
            </w:r>
          </w:p>
        </w:tc>
      </w:tr>
      <w:tr w:rsidR="006866F8" w:rsidRPr="00C77DDC" w14:paraId="7CE63053" w14:textId="77777777">
        <w:trPr>
          <w:trHeight w:val="555"/>
        </w:trPr>
        <w:tc>
          <w:tcPr>
            <w:tcW w:w="1320" w:type="dxa"/>
          </w:tcPr>
          <w:p w14:paraId="00000627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10.30 - 10.45</w:t>
            </w:r>
          </w:p>
        </w:tc>
        <w:tc>
          <w:tcPr>
            <w:tcW w:w="2265" w:type="dxa"/>
          </w:tcPr>
          <w:p w14:paraId="00000628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Дарья Сергеевна,</w:t>
            </w:r>
          </w:p>
          <w:p w14:paraId="0000062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62A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(Москва, Россия)</w:t>
            </w:r>
          </w:p>
        </w:tc>
        <w:tc>
          <w:tcPr>
            <w:tcW w:w="3060" w:type="dxa"/>
          </w:tcPr>
          <w:p w14:paraId="0000062B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Иммунное отторжение (неприживление) трансплантата гемопоэтических стволовых клеток - проект многоцентрового исследования (с референсом)</w:t>
            </w:r>
          </w:p>
        </w:tc>
      </w:tr>
      <w:tr w:rsidR="006866F8" w14:paraId="25D8CBE7" w14:textId="77777777">
        <w:trPr>
          <w:trHeight w:val="291"/>
        </w:trPr>
        <w:tc>
          <w:tcPr>
            <w:tcW w:w="1320" w:type="dxa"/>
          </w:tcPr>
          <w:p w14:paraId="0000062C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10.45 – 11.00</w:t>
            </w:r>
          </w:p>
        </w:tc>
        <w:tc>
          <w:tcPr>
            <w:tcW w:w="5325" w:type="dxa"/>
            <w:gridSpan w:val="2"/>
          </w:tcPr>
          <w:p w14:paraId="0000062D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62F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630" w14:textId="77777777" w:rsidR="006866F8" w:rsidRDefault="006042EA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631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3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6866F8" w:rsidRPr="00C77DDC" w14:paraId="09131831" w14:textId="77777777">
        <w:trPr>
          <w:trHeight w:val="705"/>
        </w:trPr>
        <w:tc>
          <w:tcPr>
            <w:tcW w:w="6651" w:type="dxa"/>
            <w:gridSpan w:val="3"/>
          </w:tcPr>
          <w:p w14:paraId="00000632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Профилактика и лечение рецидивов после ТГСК</w:t>
            </w:r>
          </w:p>
          <w:p w14:paraId="0000063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Зал Стрельна</w:t>
            </w:r>
          </w:p>
          <w:p w14:paraId="00000634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- 100)</w:t>
            </w:r>
          </w:p>
          <w:p w14:paraId="00000635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Зубаровская Людмила Степановна (Санкт-Петербург, Россия), Новичкова Галина Анатольевна (Москва, Россия)</w:t>
            </w:r>
          </w:p>
        </w:tc>
      </w:tr>
      <w:tr w:rsidR="006866F8" w:rsidRPr="00C77DDC" w14:paraId="3C93B6EA" w14:textId="77777777">
        <w:trPr>
          <w:trHeight w:val="495"/>
        </w:trPr>
        <w:tc>
          <w:tcPr>
            <w:tcW w:w="1280" w:type="dxa"/>
          </w:tcPr>
          <w:p w14:paraId="00000638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14.15</w:t>
            </w:r>
          </w:p>
        </w:tc>
        <w:tc>
          <w:tcPr>
            <w:tcW w:w="2193" w:type="dxa"/>
          </w:tcPr>
          <w:p w14:paraId="00000639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Рахманова Жемал Зарифовна (Санкт-Петербург, Россия)</w:t>
            </w:r>
          </w:p>
        </w:tc>
        <w:tc>
          <w:tcPr>
            <w:tcW w:w="3178" w:type="dxa"/>
          </w:tcPr>
          <w:p w14:paraId="0000063A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Стратегия алло-ТГСК у детей с острыми лейкозами вне ремиссии</w:t>
            </w:r>
          </w:p>
        </w:tc>
      </w:tr>
      <w:tr w:rsidR="006866F8" w:rsidRPr="00C77DDC" w14:paraId="09DD01CF" w14:textId="77777777">
        <w:trPr>
          <w:trHeight w:val="465"/>
        </w:trPr>
        <w:tc>
          <w:tcPr>
            <w:tcW w:w="1280" w:type="dxa"/>
          </w:tcPr>
          <w:p w14:paraId="0000063B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14.15 – 14.30</w:t>
            </w:r>
          </w:p>
        </w:tc>
        <w:tc>
          <w:tcPr>
            <w:tcW w:w="2193" w:type="dxa"/>
          </w:tcPr>
          <w:p w14:paraId="0000063C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78" w:type="dxa"/>
          </w:tcPr>
          <w:p w14:paraId="0000063D" w14:textId="77777777" w:rsidR="006866F8" w:rsidRPr="00C77DDC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Рецидивы В-ОЛЛ после ТГСК, пути решения</w:t>
            </w:r>
          </w:p>
        </w:tc>
      </w:tr>
      <w:tr w:rsidR="006866F8" w14:paraId="7E9B0AA8" w14:textId="77777777">
        <w:trPr>
          <w:trHeight w:val="600"/>
        </w:trPr>
        <w:tc>
          <w:tcPr>
            <w:tcW w:w="1280" w:type="dxa"/>
          </w:tcPr>
          <w:p w14:paraId="0000063E" w14:textId="77777777" w:rsidR="006866F8" w:rsidRDefault="0060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14.45</w:t>
            </w:r>
          </w:p>
        </w:tc>
        <w:tc>
          <w:tcPr>
            <w:tcW w:w="2193" w:type="dxa"/>
          </w:tcPr>
          <w:p w14:paraId="0000063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Костарева Ирина Олеговна (Москва, Россия)</w:t>
            </w:r>
          </w:p>
        </w:tc>
        <w:tc>
          <w:tcPr>
            <w:tcW w:w="3178" w:type="dxa"/>
          </w:tcPr>
          <w:p w14:paraId="00000640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Клеточная и лекарственная профилактика рецидивов острых лейкозов после ТГСК: опыт НМИЦ онкологии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Н.Н. Блохина</w:t>
            </w:r>
          </w:p>
        </w:tc>
      </w:tr>
      <w:tr w:rsidR="006866F8" w:rsidRPr="00C77DDC" w14:paraId="1CF4D288" w14:textId="77777777">
        <w:trPr>
          <w:trHeight w:val="600"/>
        </w:trPr>
        <w:tc>
          <w:tcPr>
            <w:tcW w:w="1280" w:type="dxa"/>
          </w:tcPr>
          <w:p w14:paraId="00000641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– 15.00</w:t>
            </w:r>
          </w:p>
        </w:tc>
        <w:tc>
          <w:tcPr>
            <w:tcW w:w="2193" w:type="dxa"/>
          </w:tcPr>
          <w:p w14:paraId="0000064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Власова Анна Алексеевна</w:t>
            </w:r>
          </w:p>
          <w:p w14:paraId="00000643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Вахонина Лариса Валентиновна, Клевакин Дмитрий Эдуардович, Фечина Лариса Геннадьевна </w:t>
            </w:r>
          </w:p>
          <w:p w14:paraId="00000644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(Екатеринбург, Россия)</w:t>
            </w:r>
          </w:p>
        </w:tc>
        <w:tc>
          <w:tcPr>
            <w:tcW w:w="3178" w:type="dxa"/>
          </w:tcPr>
          <w:p w14:paraId="00000645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Особые пациенты -особые риски: преодоление резистентности и управление  осложнениями при лечении посттранспла</w:t>
            </w:r>
            <w:r w:rsidRPr="00C77DDC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нтационных рецидивов у младенцев</w:t>
            </w:r>
          </w:p>
        </w:tc>
      </w:tr>
      <w:tr w:rsidR="006866F8" w:rsidRPr="00C77DDC" w14:paraId="773D7CDA" w14:textId="77777777">
        <w:trPr>
          <w:trHeight w:val="600"/>
        </w:trPr>
        <w:tc>
          <w:tcPr>
            <w:tcW w:w="1280" w:type="dxa"/>
          </w:tcPr>
          <w:p w14:paraId="00000646" w14:textId="77777777" w:rsidR="006866F8" w:rsidRDefault="006042EA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15.00 - 15.15</w:t>
            </w:r>
          </w:p>
        </w:tc>
        <w:tc>
          <w:tcPr>
            <w:tcW w:w="2193" w:type="dxa"/>
          </w:tcPr>
          <w:p w14:paraId="00000647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Антошин Михаил Михайлович (Москва, Россия)</w:t>
            </w:r>
          </w:p>
        </w:tc>
        <w:tc>
          <w:tcPr>
            <w:tcW w:w="3178" w:type="dxa"/>
          </w:tcPr>
          <w:p w14:paraId="00000648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>Риск-адаптивные схемы профилактики рецидивов острых миелоидных лейкозов у детей</w:t>
            </w:r>
          </w:p>
        </w:tc>
      </w:tr>
      <w:tr w:rsidR="006866F8" w14:paraId="0CEBA20C" w14:textId="77777777">
        <w:trPr>
          <w:trHeight w:val="345"/>
        </w:trPr>
        <w:tc>
          <w:tcPr>
            <w:tcW w:w="1280" w:type="dxa"/>
          </w:tcPr>
          <w:p w14:paraId="00000649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5371" w:type="dxa"/>
            <w:gridSpan w:val="2"/>
          </w:tcPr>
          <w:p w14:paraId="0000064A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64C" w14:textId="77777777" w:rsidR="006866F8" w:rsidRDefault="006866F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64D" w14:textId="77777777" w:rsidR="006866F8" w:rsidRDefault="006042EA">
      <w:pPr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 xml:space="preserve">Зал Ломоносов </w:t>
      </w:r>
      <w:r>
        <w:rPr>
          <w:rFonts w:ascii="Calibri" w:eastAsia="Calibri" w:hAnsi="Calibri" w:cs="Calibri"/>
          <w:b/>
          <w:bCs/>
          <w:color w:val="134F5C"/>
          <w:sz w:val="18"/>
          <w:szCs w:val="18"/>
          <w:highlight w:val="yellow"/>
        </w:rPr>
        <w:t>40 чел</w:t>
      </w:r>
    </w:p>
    <w:p w14:paraId="0000064E" w14:textId="77777777" w:rsidR="006866F8" w:rsidRDefault="006866F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4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370"/>
      </w:tblGrid>
      <w:tr w:rsidR="006866F8" w:rsidRPr="00C77DDC" w14:paraId="46B45ABC" w14:textId="77777777">
        <w:trPr>
          <w:trHeight w:val="675"/>
        </w:trPr>
        <w:tc>
          <w:tcPr>
            <w:tcW w:w="6644" w:type="dxa"/>
            <w:gridSpan w:val="2"/>
          </w:tcPr>
          <w:p w14:paraId="0000064F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>РАБОЧЕЕ СОВЕЩАНИЕ</w:t>
            </w:r>
          </w:p>
          <w:p w14:paraId="00000650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Модераторы:   </w:t>
            </w:r>
          </w:p>
          <w:p w14:paraId="00000651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Жоголев Дмитрий Константинович (Санкт-Петербург, Россия)</w:t>
            </w:r>
          </w:p>
          <w:p w14:paraId="00000652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Рогачева Юлия Александровна (Санкт-Петербург, Россия)</w:t>
            </w:r>
          </w:p>
        </w:tc>
      </w:tr>
      <w:tr w:rsidR="006866F8" w:rsidRPr="00C77DDC" w14:paraId="1009B6DE" w14:textId="77777777">
        <w:trPr>
          <w:trHeight w:val="540"/>
        </w:trPr>
        <w:tc>
          <w:tcPr>
            <w:tcW w:w="1275" w:type="dxa"/>
          </w:tcPr>
          <w:p w14:paraId="00000655" w14:textId="77777777" w:rsidR="006866F8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11.30 - 12.30</w:t>
            </w:r>
          </w:p>
        </w:tc>
        <w:tc>
          <w:tcPr>
            <w:tcW w:w="5369" w:type="dxa"/>
          </w:tcPr>
          <w:p w14:paraId="00000656" w14:textId="77777777" w:rsidR="006866F8" w:rsidRPr="00C77DDC" w:rsidRDefault="006042EA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Рабочее совещание менеджеров данных по базе данных и текущим проектам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RusBMT</w:t>
            </w:r>
            <w:r w:rsidRPr="00C77DDC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657" w14:textId="2B5FDFB7" w:rsidR="006866F8" w:rsidRPr="00C77DDC" w:rsidRDefault="006866F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bookmarkStart w:id="5" w:name="_GoBack"/>
            <w:bookmarkEnd w:id="5"/>
          </w:p>
        </w:tc>
      </w:tr>
    </w:tbl>
    <w:p w14:paraId="00000659" w14:textId="77777777" w:rsidR="006866F8" w:rsidRPr="00C77DDC" w:rsidRDefault="006866F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sectPr w:rsidR="006866F8" w:rsidRPr="00C77DDC">
      <w:footerReference w:type="even" r:id="rId22"/>
      <w:footerReference w:type="default" r:id="rId23"/>
      <w:pgSz w:w="8400" w:h="11910"/>
      <w:pgMar w:top="560" w:right="720" w:bottom="620" w:left="720" w:header="0" w:footer="435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Александр Кулагин" w:date="2026-07-26T20:23:00Z" w:initials="">
    <w:p w14:paraId="00000661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ru-RU"/>
        </w:rPr>
      </w:pPr>
      <w:r w:rsidRPr="00C77DDC">
        <w:rPr>
          <w:rFonts w:ascii="Arial" w:eastAsia="Arial" w:hAnsi="Arial" w:cs="Arial"/>
          <w:color w:val="000000"/>
          <w:lang w:val="ru-RU"/>
        </w:rPr>
        <w:t>АГ! МА! Необходимо добавить или поставить отчество докладчиков на место!</w:t>
      </w:r>
    </w:p>
  </w:comment>
  <w:comment w:id="4" w:author="Anonymous" w:date="2026-07-26T21:16:00Z" w:initials="">
    <w:p w14:paraId="00000662" w14:textId="77777777" w:rsidR="006866F8" w:rsidRPr="00C77DDC" w:rsidRDefault="006042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ru-RU"/>
        </w:rPr>
      </w:pPr>
      <w:r w:rsidRPr="00C77DDC">
        <w:rPr>
          <w:rFonts w:ascii="Arial" w:eastAsia="Arial" w:hAnsi="Arial" w:cs="Arial"/>
          <w:color w:val="000000"/>
          <w:lang w:val="ru-RU"/>
        </w:rPr>
        <w:t>Александр Дмитриевич, у меня нет доступа к работе в этом файле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661" w15:done="0"/>
  <w15:commentEx w15:paraId="00000662" w15:paraIdParent="00000661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7E4C8" w14:textId="77777777" w:rsidR="006042EA" w:rsidRDefault="006042EA">
      <w:r>
        <w:separator/>
      </w:r>
    </w:p>
  </w:endnote>
  <w:endnote w:type="continuationSeparator" w:id="0">
    <w:p w14:paraId="2DADB9EA" w14:textId="77777777" w:rsidR="006042EA" w:rsidRDefault="0060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altName w:val="Times New Roman"/>
    <w:charset w:val="00"/>
    <w:family w:val="auto"/>
    <w:pitch w:val="default"/>
    <w:embedRegular r:id="rId1" w:fontKey="{2A693C07-2BC2-4D85-9405-2D0499E59934}"/>
    <w:embedBold r:id="rId2" w:fontKey="{8E01CE0A-1ABB-47A5-B14C-38775A9E1B1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D75E546-BDCC-4B4D-BF53-306631EA97BA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4" w:fontKey="{B2816C0D-427F-455E-9473-FD8EBDDA8088}"/>
    <w:embedBold r:id="rId5" w:fontKey="{77A8D31E-ACC0-460D-8CCB-5EB57519396E}"/>
    <w:embedItalic r:id="rId6" w:fontKey="{C732112C-6EEE-411B-B2C6-7F2777A9B815}"/>
  </w:font>
  <w:font w:name="Roboto">
    <w:altName w:val="Times New Roman"/>
    <w:charset w:val="00"/>
    <w:family w:val="auto"/>
    <w:pitch w:val="default"/>
    <w:embedBold r:id="rId7" w:fontKey="{67E7651C-4EAD-4690-B85E-6CE6EE7ED8C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F0DCA61E-5272-410C-A670-9137104604C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A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l="0" t="0" r="0" b="0"/>
              <wp:wrapNone/>
              <wp:docPr id="8" name="Поли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8850" y="3701260"/>
                        <a:ext cx="11430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30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14300" y="157480"/>
                            </a:lnTo>
                            <a:lnTo>
                              <a:pt x="1143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D6A21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6" name="Полилиния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0B346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C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5" name="Полилиния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5A97F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32" name="Полилиния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979DC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2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B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37" name="Полилиния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8CCDC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4" name="Полилиния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9FECA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4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E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8" name="Полилиния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6DD4E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39" name="Полилиния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56A47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D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438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3" name="Полилиния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CB058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40" name="Полилиния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E1983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6432" behindDoc="1" locked="0" layoutInCell="1" hidden="0" allowOverlap="1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l="0" t="0" r="0" b="0"/>
              <wp:wrapNone/>
              <wp:docPr id="41" name="Прямая со стрелкой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19068" y="3780000"/>
                        <a:ext cx="4253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535454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60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71552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29" name="Полилиния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3B353" w14:textId="77777777" w:rsidR="006866F8" w:rsidRPr="00C77DDC" w:rsidRDefault="006042EA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C77DDC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2576" behindDoc="1" locked="0" layoutInCell="1" hidden="0" allowOverlap="1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l="0" t="0" r="0" b="0"/>
              <wp:wrapNone/>
              <wp:docPr id="27" name="Полилиния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515" y="3701260"/>
                        <a:ext cx="1409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9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40970" y="157480"/>
                            </a:lnTo>
                            <a:lnTo>
                              <a:pt x="140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70067" w14:textId="77777777" w:rsidR="006866F8" w:rsidRDefault="006042EA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b="0" l="0" r="0" t="0"/>
              <wp:wrapNone/>
              <wp:docPr id="27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5F" w14:textId="77777777" w:rsidR="006866F8" w:rsidRDefault="006042E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0" name="Полилиния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B6B01" w14:textId="77777777" w:rsidR="006866F8" w:rsidRDefault="006042EA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052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l="0" t="0" r="0" b="0"/>
              <wp:wrapNone/>
              <wp:docPr id="28" name="Полилиния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8268" y="3701260"/>
                        <a:ext cx="181546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546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815465" y="157480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16D5E" w14:textId="77777777" w:rsidR="006866F8" w:rsidRDefault="006042EA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 Raisa Gorbacheva Memorial Meeting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356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3871D" w14:textId="77777777" w:rsidR="006042EA" w:rsidRDefault="006042EA">
      <w:r>
        <w:separator/>
      </w:r>
    </w:p>
  </w:footnote>
  <w:footnote w:type="continuationSeparator" w:id="0">
    <w:p w14:paraId="6E06382F" w14:textId="77777777" w:rsidR="006042EA" w:rsidRDefault="00604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1764C"/>
    <w:multiLevelType w:val="multilevel"/>
    <w:tmpl w:val="12C8C166"/>
    <w:lvl w:ilvl="0">
      <w:numFmt w:val="bullet"/>
      <w:lvlText w:val="•"/>
      <w:lvlJc w:val="left"/>
      <w:pPr>
        <w:ind w:left="280" w:hanging="171"/>
      </w:pPr>
      <w:rPr>
        <w:rFonts w:ascii="PT Sans" w:eastAsia="PT Sans" w:hAnsi="PT Sans" w:cs="PT Sans"/>
        <w:color w:val="535454"/>
        <w:sz w:val="18"/>
        <w:szCs w:val="18"/>
      </w:rPr>
    </w:lvl>
    <w:lvl w:ilvl="1">
      <w:numFmt w:val="bullet"/>
      <w:lvlText w:val="•"/>
      <w:lvlJc w:val="left"/>
      <w:pPr>
        <w:ind w:left="945" w:hanging="171"/>
      </w:pPr>
    </w:lvl>
    <w:lvl w:ilvl="2">
      <w:numFmt w:val="bullet"/>
      <w:lvlText w:val="•"/>
      <w:lvlJc w:val="left"/>
      <w:pPr>
        <w:ind w:left="1610" w:hanging="171"/>
      </w:pPr>
    </w:lvl>
    <w:lvl w:ilvl="3">
      <w:numFmt w:val="bullet"/>
      <w:lvlText w:val="•"/>
      <w:lvlJc w:val="left"/>
      <w:pPr>
        <w:ind w:left="2275" w:hanging="171"/>
      </w:pPr>
    </w:lvl>
    <w:lvl w:ilvl="4">
      <w:numFmt w:val="bullet"/>
      <w:lvlText w:val="•"/>
      <w:lvlJc w:val="left"/>
      <w:pPr>
        <w:ind w:left="2940" w:hanging="171"/>
      </w:pPr>
    </w:lvl>
    <w:lvl w:ilvl="5">
      <w:numFmt w:val="bullet"/>
      <w:lvlText w:val="•"/>
      <w:lvlJc w:val="left"/>
      <w:pPr>
        <w:ind w:left="3605" w:hanging="171"/>
      </w:pPr>
    </w:lvl>
    <w:lvl w:ilvl="6">
      <w:numFmt w:val="bullet"/>
      <w:lvlText w:val="•"/>
      <w:lvlJc w:val="left"/>
      <w:pPr>
        <w:ind w:left="4270" w:hanging="171"/>
      </w:pPr>
    </w:lvl>
    <w:lvl w:ilvl="7">
      <w:numFmt w:val="bullet"/>
      <w:lvlText w:val="•"/>
      <w:lvlJc w:val="left"/>
      <w:pPr>
        <w:ind w:left="4935" w:hanging="171"/>
      </w:pPr>
    </w:lvl>
    <w:lvl w:ilvl="8">
      <w:numFmt w:val="bullet"/>
      <w:lvlText w:val="•"/>
      <w:lvlJc w:val="left"/>
      <w:pPr>
        <w:ind w:left="5600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F8"/>
    <w:rsid w:val="006042EA"/>
    <w:rsid w:val="006866F8"/>
    <w:rsid w:val="00C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12A"/>
  <w15:docId w15:val="{A982009B-62B5-4808-8CB2-D0262957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en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11"/>
      <w:jc w:val="center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2">
    <w:name w:val="heading 2"/>
    <w:basedOn w:val="a"/>
    <w:next w:val="a"/>
    <w:pPr>
      <w:spacing w:before="87"/>
      <w:ind w:left="101"/>
      <w:outlineLvl w:val="1"/>
    </w:pPr>
    <w:rPr>
      <w:sz w:val="30"/>
      <w:szCs w:val="30"/>
    </w:rPr>
  </w:style>
  <w:style w:type="paragraph" w:styleId="3">
    <w:name w:val="heading 3"/>
    <w:basedOn w:val="a"/>
    <w:next w:val="a"/>
    <w:pPr>
      <w:ind w:left="596"/>
      <w:outlineLvl w:val="2"/>
    </w:pPr>
    <w:rPr>
      <w:rFonts w:ascii="Arial" w:eastAsia="Arial" w:hAnsi="Arial" w:cs="Arial"/>
      <w:b/>
      <w:bCs/>
      <w:sz w:val="27"/>
      <w:szCs w:val="27"/>
    </w:rPr>
  </w:style>
  <w:style w:type="paragraph" w:styleId="4">
    <w:name w:val="heading 4"/>
    <w:basedOn w:val="a"/>
    <w:next w:val="a"/>
    <w:pPr>
      <w:spacing w:before="82"/>
      <w:ind w:left="969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pPr>
      <w:spacing w:before="35"/>
      <w:ind w:left="130"/>
      <w:outlineLvl w:val="4"/>
    </w:pPr>
    <w:rPr>
      <w:b/>
      <w:bCs/>
    </w:rPr>
  </w:style>
  <w:style w:type="paragraph" w:styleId="6">
    <w:name w:val="heading 6"/>
    <w:basedOn w:val="a"/>
    <w:next w:val="a"/>
    <w:pPr>
      <w:spacing w:before="100"/>
      <w:ind w:left="101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annotation text"/>
    <w:basedOn w:val="a"/>
    <w:link w:val="afff6"/>
    <w:uiPriority w:val="99"/>
    <w:semiHidden/>
    <w:unhideWhenUsed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Pr>
      <w:sz w:val="20"/>
      <w:szCs w:val="20"/>
    </w:rPr>
  </w:style>
  <w:style w:type="character" w:styleId="afff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torbmt@mail.ru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rusbmt.org/members/reviewtheses_cabinet?ID=152294&amp;return_event_id=47694&amp;return_review_search=&amp;return_review_theme=0&amp;return_review_rating_status=all&amp;return_review_sort=pending&amp;return_review_page=1&amp;return_review_page_size=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spbgmu.ru/" TargetMode="Externa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dbmt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footer" Target="footer7.xml"/><Relationship Id="rId10" Type="http://schemas.openxmlformats.org/officeDocument/2006/relationships/hyperlink" Target="http://www.rgmm.info/" TargetMode="External"/><Relationship Id="rId19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bzVDmd4RCpoHZMoYcJMNM2i5A==">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8897</Words>
  <Characters>50716</Characters>
  <Application>Microsoft Office Word</Application>
  <DocSecurity>0</DocSecurity>
  <Lines>422</Lines>
  <Paragraphs>118</Paragraphs>
  <ScaleCrop>false</ScaleCrop>
  <Company/>
  <LinksUpToDate>false</LinksUpToDate>
  <CharactersWithSpaces>59495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vitrischakaa</cp:lastModifiedBy>
  <cp:revision>2</cp:revision>
  <dcterms:created xsi:type="dcterms:W3CDTF">2026-08-27T12:41:00Z</dcterms:created>
  <dcterms:modified xsi:type="dcterms:W3CDTF">2026-08-27T12:42:00Z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2023-09-15T00:00:00Z</vt:lpwstr>
  </property>
  <property fmtid="{D5CDD505-2E9C-101B-9397-08002B2CF9AE}" pid="3" name="Creator">
    <vt:lpwstr>Adobe InDesign CS6 (Windows)</vt:lpwstr>
  </property>
  <property fmtid="{D5CDD505-2E9C-101B-9397-08002B2CF9AE}" pid="4" name="LastSaved">
    <vt:lpwstr>2023-09-15T00:00:00Z</vt:lpwstr>
  </property>
</Properties>
</file>